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036"/>
      </w:tblGrid>
      <w:tr w:rsidR="00A07CAF" w:rsidRPr="00A07CAF" w14:paraId="0A648735" w14:textId="77777777" w:rsidTr="00E2112B">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CB957F" w14:textId="77777777" w:rsidR="00EA4E09" w:rsidRPr="00A07CAF" w:rsidRDefault="00EA4E09" w:rsidP="00D71853">
            <w:pPr>
              <w:jc w:val="both"/>
              <w:rPr>
                <w:rFonts w:ascii="Arial" w:hAnsi="Arial" w:cs="Arial"/>
                <w:b/>
                <w:bCs/>
                <w:sz w:val="22"/>
                <w:szCs w:val="22"/>
              </w:rPr>
            </w:pPr>
            <w:r w:rsidRPr="00A07CAF">
              <w:rPr>
                <w:rFonts w:ascii="Arial" w:hAnsi="Arial" w:cs="Arial"/>
                <w:b/>
                <w:bCs/>
                <w:sz w:val="22"/>
                <w:szCs w:val="22"/>
              </w:rPr>
              <w:t>Job title</w:t>
            </w:r>
          </w:p>
        </w:tc>
        <w:tc>
          <w:tcPr>
            <w:tcW w:w="7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F49D43" w14:textId="1C29C3AA" w:rsidR="00EA4E09" w:rsidRPr="00A07CAF" w:rsidRDefault="00D71853" w:rsidP="00D71853">
            <w:pPr>
              <w:jc w:val="both"/>
              <w:rPr>
                <w:rFonts w:ascii="Arial" w:hAnsi="Arial" w:cs="Arial"/>
                <w:noProof/>
                <w:sz w:val="22"/>
                <w:szCs w:val="22"/>
              </w:rPr>
            </w:pPr>
            <w:r>
              <w:rPr>
                <w:rFonts w:ascii="Arial" w:hAnsi="Arial" w:cs="Arial"/>
                <w:noProof/>
                <w:sz w:val="22"/>
                <w:szCs w:val="22"/>
              </w:rPr>
              <w:t>Interim Head of Child Opportunity Appeal</w:t>
            </w:r>
          </w:p>
          <w:p w14:paraId="683312C9" w14:textId="77777777" w:rsidR="003F332E" w:rsidRPr="00A07CAF" w:rsidRDefault="003F332E" w:rsidP="00D71853">
            <w:pPr>
              <w:jc w:val="both"/>
              <w:rPr>
                <w:rFonts w:ascii="Arial" w:hAnsi="Arial" w:cs="Arial"/>
                <w:sz w:val="22"/>
                <w:szCs w:val="22"/>
              </w:rPr>
            </w:pPr>
          </w:p>
        </w:tc>
      </w:tr>
      <w:tr w:rsidR="00A07CAF" w:rsidRPr="00A07CAF" w14:paraId="7AFDD5A7" w14:textId="77777777" w:rsidTr="00E2112B">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A3BC18" w14:textId="77777777" w:rsidR="00EA4E09" w:rsidRPr="00A07CAF" w:rsidRDefault="00EA4E09" w:rsidP="00D71853">
            <w:pPr>
              <w:jc w:val="both"/>
              <w:rPr>
                <w:rFonts w:ascii="Arial" w:hAnsi="Arial" w:cs="Arial"/>
                <w:b/>
                <w:bCs/>
                <w:sz w:val="22"/>
                <w:szCs w:val="22"/>
              </w:rPr>
            </w:pPr>
            <w:r w:rsidRPr="00A07CAF">
              <w:rPr>
                <w:rFonts w:ascii="Arial" w:hAnsi="Arial" w:cs="Arial"/>
                <w:b/>
                <w:bCs/>
                <w:sz w:val="22"/>
                <w:szCs w:val="22"/>
              </w:rPr>
              <w:t>Reporting to</w:t>
            </w:r>
          </w:p>
        </w:tc>
        <w:tc>
          <w:tcPr>
            <w:tcW w:w="7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73B545" w14:textId="358DF4AB" w:rsidR="003F332E" w:rsidRPr="00A07CAF" w:rsidRDefault="002C1943" w:rsidP="00D71853">
            <w:pPr>
              <w:jc w:val="both"/>
              <w:rPr>
                <w:rFonts w:ascii="Arial" w:hAnsi="Arial" w:cs="Arial"/>
                <w:sz w:val="22"/>
                <w:szCs w:val="22"/>
              </w:rPr>
            </w:pPr>
            <w:r w:rsidRPr="00A07CAF">
              <w:rPr>
                <w:rFonts w:ascii="Arial" w:hAnsi="Arial" w:cs="Arial"/>
                <w:sz w:val="22"/>
                <w:szCs w:val="22"/>
              </w:rPr>
              <w:t>Chief Executive</w:t>
            </w:r>
          </w:p>
        </w:tc>
      </w:tr>
      <w:tr w:rsidR="00A07CAF" w:rsidRPr="00A07CAF" w14:paraId="5ACB916E" w14:textId="77777777" w:rsidTr="00E2112B">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6744C1" w14:textId="77777777" w:rsidR="00EA4E09" w:rsidRPr="00A07CAF" w:rsidRDefault="00EA4E09" w:rsidP="00D71853">
            <w:pPr>
              <w:jc w:val="both"/>
              <w:rPr>
                <w:rFonts w:ascii="Arial" w:hAnsi="Arial" w:cs="Arial"/>
                <w:b/>
                <w:bCs/>
                <w:sz w:val="22"/>
                <w:szCs w:val="22"/>
              </w:rPr>
            </w:pPr>
            <w:r w:rsidRPr="00A07CAF">
              <w:rPr>
                <w:rFonts w:ascii="Arial" w:hAnsi="Arial" w:cs="Arial"/>
                <w:b/>
                <w:bCs/>
                <w:sz w:val="22"/>
                <w:szCs w:val="22"/>
              </w:rPr>
              <w:t>Salary</w:t>
            </w:r>
          </w:p>
        </w:tc>
        <w:tc>
          <w:tcPr>
            <w:tcW w:w="7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79AEBD" w14:textId="1173EA24" w:rsidR="00EA4E09" w:rsidRPr="00A07CAF" w:rsidRDefault="00D71853" w:rsidP="00D71853">
            <w:pPr>
              <w:jc w:val="both"/>
              <w:rPr>
                <w:rFonts w:ascii="Arial" w:hAnsi="Arial" w:cs="Arial"/>
                <w:noProof/>
                <w:sz w:val="22"/>
                <w:szCs w:val="22"/>
              </w:rPr>
            </w:pPr>
            <w:r>
              <w:rPr>
                <w:rFonts w:ascii="Arial" w:hAnsi="Arial" w:cs="Arial"/>
                <w:noProof/>
                <w:sz w:val="22"/>
                <w:szCs w:val="22"/>
              </w:rPr>
              <w:t>£</w:t>
            </w:r>
            <w:r w:rsidR="002C1943" w:rsidRPr="00A07CAF">
              <w:rPr>
                <w:rFonts w:ascii="Arial" w:hAnsi="Arial" w:cs="Arial"/>
                <w:noProof/>
                <w:sz w:val="22"/>
                <w:szCs w:val="22"/>
              </w:rPr>
              <w:t>70</w:t>
            </w:r>
            <w:r>
              <w:rPr>
                <w:rFonts w:ascii="Arial" w:hAnsi="Arial" w:cs="Arial"/>
                <w:noProof/>
                <w:sz w:val="22"/>
                <w:szCs w:val="22"/>
              </w:rPr>
              <w:t>,000 - £</w:t>
            </w:r>
            <w:r w:rsidR="0013135E">
              <w:rPr>
                <w:rFonts w:ascii="Arial" w:hAnsi="Arial" w:cs="Arial"/>
                <w:noProof/>
                <w:sz w:val="22"/>
                <w:szCs w:val="22"/>
              </w:rPr>
              <w:t>80</w:t>
            </w:r>
            <w:r>
              <w:rPr>
                <w:rFonts w:ascii="Arial" w:hAnsi="Arial" w:cs="Arial"/>
                <w:noProof/>
                <w:sz w:val="22"/>
                <w:szCs w:val="22"/>
              </w:rPr>
              <w:t>,000</w:t>
            </w:r>
          </w:p>
          <w:p w14:paraId="5EC586A7" w14:textId="77777777" w:rsidR="003F332E" w:rsidRPr="00A07CAF" w:rsidRDefault="003F332E" w:rsidP="00D71853">
            <w:pPr>
              <w:jc w:val="both"/>
              <w:rPr>
                <w:rFonts w:ascii="Arial" w:hAnsi="Arial" w:cs="Arial"/>
                <w:sz w:val="22"/>
                <w:szCs w:val="22"/>
              </w:rPr>
            </w:pPr>
          </w:p>
        </w:tc>
      </w:tr>
      <w:tr w:rsidR="00A07CAF" w:rsidRPr="00A07CAF" w14:paraId="3142CC0C" w14:textId="77777777" w:rsidTr="00E2112B">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96FDDB" w14:textId="62EDBFB7" w:rsidR="00EA4E09" w:rsidRPr="00A07CAF" w:rsidRDefault="00EA4E09" w:rsidP="00D71853">
            <w:pPr>
              <w:jc w:val="both"/>
              <w:rPr>
                <w:rFonts w:ascii="Arial" w:hAnsi="Arial" w:cs="Arial"/>
                <w:b/>
                <w:bCs/>
                <w:sz w:val="22"/>
                <w:szCs w:val="22"/>
              </w:rPr>
            </w:pPr>
            <w:r w:rsidRPr="00A07CAF">
              <w:rPr>
                <w:rFonts w:ascii="Arial" w:hAnsi="Arial" w:cs="Arial"/>
                <w:b/>
                <w:bCs/>
                <w:sz w:val="22"/>
                <w:szCs w:val="22"/>
              </w:rPr>
              <w:t>Hours</w:t>
            </w:r>
            <w:r w:rsidR="003D7210" w:rsidRPr="00A07CAF">
              <w:rPr>
                <w:rFonts w:ascii="Arial" w:hAnsi="Arial" w:cs="Arial"/>
                <w:b/>
                <w:bCs/>
                <w:sz w:val="22"/>
                <w:szCs w:val="22"/>
              </w:rPr>
              <w:t xml:space="preserve"> / contract</w:t>
            </w:r>
          </w:p>
        </w:tc>
        <w:tc>
          <w:tcPr>
            <w:tcW w:w="7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93030D" w14:textId="77777777" w:rsidR="003D7210" w:rsidRPr="00A07CAF" w:rsidRDefault="00EA4E09" w:rsidP="00D71853">
            <w:pPr>
              <w:jc w:val="both"/>
              <w:rPr>
                <w:rFonts w:ascii="Arial" w:hAnsi="Arial" w:cs="Arial"/>
                <w:noProof/>
                <w:sz w:val="22"/>
                <w:szCs w:val="22"/>
              </w:rPr>
            </w:pPr>
            <w:r w:rsidRPr="00A07CAF">
              <w:rPr>
                <w:rFonts w:ascii="Arial" w:hAnsi="Arial" w:cs="Arial"/>
                <w:noProof/>
                <w:sz w:val="22"/>
                <w:szCs w:val="22"/>
              </w:rPr>
              <w:t>37.5 per week</w:t>
            </w:r>
          </w:p>
          <w:p w14:paraId="104D9AA1" w14:textId="6676AF57" w:rsidR="00E4113E" w:rsidRDefault="00D71853" w:rsidP="00D71853">
            <w:pPr>
              <w:jc w:val="both"/>
              <w:rPr>
                <w:rFonts w:ascii="Arial" w:hAnsi="Arial" w:cs="Arial"/>
                <w:noProof/>
                <w:sz w:val="22"/>
                <w:szCs w:val="22"/>
              </w:rPr>
            </w:pPr>
            <w:r>
              <w:rPr>
                <w:rFonts w:ascii="Arial" w:hAnsi="Arial" w:cs="Arial"/>
                <w:noProof/>
                <w:sz w:val="22"/>
                <w:szCs w:val="22"/>
              </w:rPr>
              <w:t>12-month fixed-term contract</w:t>
            </w:r>
            <w:r w:rsidR="003D7210" w:rsidRPr="00A07CAF">
              <w:rPr>
                <w:rFonts w:ascii="Arial" w:hAnsi="Arial" w:cs="Arial"/>
                <w:noProof/>
                <w:sz w:val="22"/>
                <w:szCs w:val="22"/>
              </w:rPr>
              <w:t xml:space="preserve"> </w:t>
            </w:r>
            <w:r w:rsidR="00E4113E">
              <w:rPr>
                <w:rFonts w:ascii="Arial" w:hAnsi="Arial" w:cs="Arial"/>
                <w:noProof/>
                <w:sz w:val="22"/>
                <w:szCs w:val="22"/>
              </w:rPr>
              <w:t>– mat</w:t>
            </w:r>
            <w:r w:rsidR="007B3C01">
              <w:rPr>
                <w:rFonts w:ascii="Arial" w:hAnsi="Arial" w:cs="Arial"/>
                <w:noProof/>
                <w:sz w:val="22"/>
                <w:szCs w:val="22"/>
              </w:rPr>
              <w:t>ernity</w:t>
            </w:r>
            <w:r w:rsidR="00E4113E">
              <w:rPr>
                <w:rFonts w:ascii="Arial" w:hAnsi="Arial" w:cs="Arial"/>
                <w:noProof/>
                <w:sz w:val="22"/>
                <w:szCs w:val="22"/>
              </w:rPr>
              <w:t xml:space="preserve"> cover</w:t>
            </w:r>
          </w:p>
          <w:p w14:paraId="1872EABF" w14:textId="77777777" w:rsidR="00D71853" w:rsidRDefault="00D71853" w:rsidP="00D71853">
            <w:pPr>
              <w:jc w:val="both"/>
              <w:rPr>
                <w:rFonts w:ascii="Arial" w:hAnsi="Arial" w:cs="Arial"/>
                <w:noProof/>
                <w:sz w:val="22"/>
                <w:szCs w:val="22"/>
              </w:rPr>
            </w:pPr>
            <w:r>
              <w:rPr>
                <w:rFonts w:ascii="Arial" w:hAnsi="Arial" w:cs="Arial"/>
                <w:noProof/>
                <w:sz w:val="22"/>
                <w:szCs w:val="22"/>
              </w:rPr>
              <w:t>Open to flexible working requests</w:t>
            </w:r>
          </w:p>
          <w:p w14:paraId="154B845B" w14:textId="4C78B1B0" w:rsidR="00A07CAF" w:rsidRPr="00A07CAF" w:rsidRDefault="00D71853" w:rsidP="00D71853">
            <w:pPr>
              <w:jc w:val="both"/>
              <w:rPr>
                <w:rFonts w:ascii="Arial" w:hAnsi="Arial" w:cs="Arial"/>
                <w:noProof/>
                <w:sz w:val="22"/>
                <w:szCs w:val="22"/>
              </w:rPr>
            </w:pPr>
            <w:r>
              <w:rPr>
                <w:rFonts w:ascii="Arial" w:hAnsi="Arial" w:cs="Arial"/>
                <w:noProof/>
                <w:sz w:val="22"/>
                <w:szCs w:val="22"/>
              </w:rPr>
              <w:t>Open to a 4-day working week</w:t>
            </w:r>
          </w:p>
          <w:p w14:paraId="11958CAF" w14:textId="491145D8" w:rsidR="00A07CAF" w:rsidRPr="00A07CAF" w:rsidRDefault="00A07CAF" w:rsidP="00D71853">
            <w:pPr>
              <w:jc w:val="both"/>
              <w:rPr>
                <w:rFonts w:ascii="Arial" w:hAnsi="Arial" w:cs="Arial"/>
                <w:noProof/>
                <w:sz w:val="22"/>
                <w:szCs w:val="22"/>
              </w:rPr>
            </w:pPr>
          </w:p>
        </w:tc>
      </w:tr>
      <w:tr w:rsidR="00EA4E09" w:rsidRPr="00A07CAF" w14:paraId="4F30D8F7" w14:textId="77777777" w:rsidTr="00E2112B">
        <w:trPr>
          <w:trHeight w:val="40"/>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9AC438" w14:textId="77777777" w:rsidR="00EA4E09" w:rsidRPr="00A07CAF" w:rsidRDefault="00EA4E09" w:rsidP="00D71853">
            <w:pPr>
              <w:jc w:val="both"/>
              <w:rPr>
                <w:rFonts w:ascii="Arial" w:hAnsi="Arial" w:cs="Arial"/>
                <w:b/>
                <w:bCs/>
                <w:sz w:val="22"/>
                <w:szCs w:val="22"/>
              </w:rPr>
            </w:pPr>
            <w:r w:rsidRPr="00A07CAF">
              <w:rPr>
                <w:rFonts w:ascii="Arial" w:hAnsi="Arial" w:cs="Arial"/>
                <w:b/>
                <w:bCs/>
                <w:sz w:val="22"/>
                <w:szCs w:val="22"/>
              </w:rPr>
              <w:t>Location</w:t>
            </w:r>
          </w:p>
        </w:tc>
        <w:tc>
          <w:tcPr>
            <w:tcW w:w="7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71CDBC" w14:textId="524376BF" w:rsidR="00E4113E" w:rsidRPr="00A07CAF" w:rsidRDefault="00EA4E09" w:rsidP="00D71853">
            <w:pPr>
              <w:jc w:val="both"/>
              <w:rPr>
                <w:rFonts w:ascii="Arial" w:hAnsi="Arial" w:cs="Arial"/>
                <w:noProof/>
                <w:sz w:val="22"/>
                <w:szCs w:val="22"/>
              </w:rPr>
            </w:pPr>
            <w:r w:rsidRPr="00A07CAF">
              <w:rPr>
                <w:rFonts w:ascii="Arial" w:hAnsi="Arial" w:cs="Arial"/>
                <w:noProof/>
                <w:sz w:val="22"/>
                <w:szCs w:val="22"/>
              </w:rPr>
              <w:t>Flexible but</w:t>
            </w:r>
            <w:r w:rsidR="00E4113E">
              <w:rPr>
                <w:rFonts w:ascii="Arial" w:hAnsi="Arial" w:cs="Arial"/>
                <w:noProof/>
                <w:sz w:val="22"/>
                <w:szCs w:val="22"/>
              </w:rPr>
              <w:t xml:space="preserve"> ideally</w:t>
            </w:r>
            <w:r w:rsidRPr="00A07CAF">
              <w:rPr>
                <w:rFonts w:ascii="Arial" w:hAnsi="Arial" w:cs="Arial"/>
                <w:noProof/>
                <w:sz w:val="22"/>
                <w:szCs w:val="22"/>
              </w:rPr>
              <w:t xml:space="preserve"> office based for 2 days </w:t>
            </w:r>
            <w:r w:rsidR="00D71853">
              <w:rPr>
                <w:rFonts w:ascii="Arial" w:hAnsi="Arial" w:cs="Arial"/>
                <w:noProof/>
                <w:sz w:val="22"/>
                <w:szCs w:val="22"/>
              </w:rPr>
              <w:t>pw</w:t>
            </w:r>
          </w:p>
          <w:p w14:paraId="4E668CB5" w14:textId="77777777" w:rsidR="003F332E" w:rsidRPr="00A07CAF" w:rsidRDefault="003F332E" w:rsidP="00D71853">
            <w:pPr>
              <w:jc w:val="both"/>
              <w:rPr>
                <w:rFonts w:ascii="Arial" w:hAnsi="Arial" w:cs="Arial"/>
                <w:sz w:val="22"/>
                <w:szCs w:val="22"/>
              </w:rPr>
            </w:pPr>
          </w:p>
        </w:tc>
      </w:tr>
    </w:tbl>
    <w:p w14:paraId="20005413" w14:textId="77777777" w:rsidR="00EA4E09" w:rsidRPr="00A07CAF" w:rsidRDefault="00EA4E09" w:rsidP="00D71853">
      <w:pPr>
        <w:jc w:val="both"/>
        <w:rPr>
          <w:rFonts w:ascii="Arial" w:hAnsi="Arial" w:cs="Arial"/>
          <w:sz w:val="22"/>
          <w:szCs w:val="22"/>
        </w:rPr>
      </w:pPr>
    </w:p>
    <w:p w14:paraId="04765C5E" w14:textId="77777777" w:rsidR="002C1943" w:rsidRPr="00A07CAF" w:rsidRDefault="002C1943" w:rsidP="00D71853">
      <w:pPr>
        <w:jc w:val="both"/>
        <w:rPr>
          <w:rFonts w:ascii="Arial" w:hAnsi="Arial" w:cs="Arial"/>
          <w:b/>
          <w:bCs/>
          <w:sz w:val="22"/>
          <w:szCs w:val="22"/>
        </w:rPr>
      </w:pPr>
    </w:p>
    <w:p w14:paraId="5B23DBBF" w14:textId="74255B55" w:rsidR="003F332E" w:rsidRPr="00A07CAF" w:rsidRDefault="003F332E" w:rsidP="00D71853">
      <w:pPr>
        <w:jc w:val="both"/>
        <w:rPr>
          <w:rFonts w:ascii="Arial" w:hAnsi="Arial" w:cs="Arial"/>
          <w:b/>
          <w:bCs/>
          <w:sz w:val="22"/>
          <w:szCs w:val="22"/>
        </w:rPr>
      </w:pPr>
      <w:r w:rsidRPr="00A07CAF">
        <w:rPr>
          <w:rFonts w:ascii="Arial" w:hAnsi="Arial" w:cs="Arial"/>
          <w:b/>
          <w:bCs/>
          <w:sz w:val="22"/>
          <w:szCs w:val="22"/>
        </w:rPr>
        <w:t>The British Asian Trust</w:t>
      </w:r>
      <w:r w:rsidR="00CE0AC8" w:rsidRPr="00A07CAF">
        <w:rPr>
          <w:rFonts w:ascii="Arial" w:hAnsi="Arial" w:cs="Arial"/>
          <w:b/>
          <w:bCs/>
          <w:sz w:val="22"/>
          <w:szCs w:val="22"/>
        </w:rPr>
        <w:t xml:space="preserve"> and the purpose of this job</w:t>
      </w:r>
    </w:p>
    <w:p w14:paraId="12A9B46E" w14:textId="77777777" w:rsidR="003F332E" w:rsidRPr="00A07CAF" w:rsidRDefault="003F332E" w:rsidP="00D71853">
      <w:pPr>
        <w:jc w:val="both"/>
        <w:rPr>
          <w:rFonts w:ascii="Arial" w:hAnsi="Arial" w:cs="Arial"/>
          <w:b/>
          <w:bCs/>
          <w:sz w:val="22"/>
          <w:szCs w:val="22"/>
        </w:rPr>
      </w:pPr>
    </w:p>
    <w:p w14:paraId="3FEDD28B" w14:textId="6318449B" w:rsidR="003F332E" w:rsidRDefault="003F332E" w:rsidP="00D71853">
      <w:pPr>
        <w:jc w:val="both"/>
        <w:rPr>
          <w:rFonts w:ascii="Arial" w:hAnsi="Arial" w:cs="Arial"/>
          <w:sz w:val="22"/>
          <w:szCs w:val="22"/>
        </w:rPr>
      </w:pPr>
      <w:r w:rsidRPr="00A07CAF">
        <w:rPr>
          <w:rFonts w:ascii="Arial" w:hAnsi="Arial" w:cs="Arial"/>
          <w:sz w:val="22"/>
          <w:szCs w:val="22"/>
        </w:rPr>
        <w:t>The British Asian Trust is one of the most exciting and innovative charities in the country.  We maximise the support of the South Asian diaspora to drive positive change across South Asia, working to ensure that everyone is free from poverty and able to meet their full potential.</w:t>
      </w:r>
    </w:p>
    <w:p w14:paraId="737E26FA" w14:textId="77777777" w:rsidR="007B3C01" w:rsidRDefault="007B3C01" w:rsidP="00D71853">
      <w:pPr>
        <w:jc w:val="both"/>
        <w:rPr>
          <w:rFonts w:ascii="Arial" w:hAnsi="Arial" w:cs="Arial"/>
          <w:sz w:val="22"/>
          <w:szCs w:val="22"/>
        </w:rPr>
      </w:pPr>
    </w:p>
    <w:p w14:paraId="22BC9939" w14:textId="041D6AAC" w:rsidR="007B3C01" w:rsidRPr="00A07CAF" w:rsidRDefault="007B3C01" w:rsidP="00D71853">
      <w:pPr>
        <w:jc w:val="both"/>
        <w:rPr>
          <w:rFonts w:ascii="Arial" w:hAnsi="Arial" w:cs="Arial"/>
          <w:sz w:val="22"/>
          <w:szCs w:val="22"/>
        </w:rPr>
      </w:pPr>
      <w:r>
        <w:rPr>
          <w:rFonts w:ascii="Arial" w:hAnsi="Arial" w:cs="Arial"/>
          <w:sz w:val="22"/>
          <w:szCs w:val="22"/>
        </w:rPr>
        <w:t>We are looking for</w:t>
      </w:r>
      <w:r w:rsidR="00D71853">
        <w:rPr>
          <w:rFonts w:ascii="Arial" w:hAnsi="Arial" w:cs="Arial"/>
          <w:sz w:val="22"/>
          <w:szCs w:val="22"/>
        </w:rPr>
        <w:t xml:space="preserve"> an </w:t>
      </w:r>
      <w:r w:rsidR="00D71853" w:rsidRPr="00D71853">
        <w:rPr>
          <w:rFonts w:ascii="Arial" w:hAnsi="Arial" w:cs="Arial"/>
          <w:sz w:val="22"/>
          <w:szCs w:val="22"/>
        </w:rPr>
        <w:t xml:space="preserve">exceptional philanthropic fundraising leader, with experience of leading an appeal, and first-hand programme management knowledge, to undertake </w:t>
      </w:r>
      <w:r w:rsidR="00D71853">
        <w:rPr>
          <w:rFonts w:ascii="Arial" w:hAnsi="Arial" w:cs="Arial"/>
          <w:sz w:val="22"/>
          <w:szCs w:val="22"/>
        </w:rPr>
        <w:t>a</w:t>
      </w:r>
      <w:r>
        <w:rPr>
          <w:rFonts w:ascii="Arial" w:hAnsi="Arial" w:cs="Arial"/>
          <w:sz w:val="22"/>
          <w:szCs w:val="22"/>
        </w:rPr>
        <w:t xml:space="preserve"> one year maternity cover as the Head of our Child Opportunity Appeal.</w:t>
      </w:r>
    </w:p>
    <w:p w14:paraId="6A35A9AE" w14:textId="77777777" w:rsidR="003F332E" w:rsidRPr="0046129F" w:rsidRDefault="003F332E" w:rsidP="00D71853">
      <w:pPr>
        <w:jc w:val="both"/>
        <w:rPr>
          <w:rFonts w:ascii="Arial" w:hAnsi="Arial" w:cs="Arial"/>
          <w:sz w:val="22"/>
          <w:szCs w:val="22"/>
        </w:rPr>
      </w:pPr>
    </w:p>
    <w:p w14:paraId="779286C9" w14:textId="7791FFEE" w:rsidR="002C1943" w:rsidRPr="0046129F" w:rsidRDefault="002C1943" w:rsidP="00D71853">
      <w:pPr>
        <w:jc w:val="both"/>
        <w:rPr>
          <w:rFonts w:ascii="Arial" w:hAnsi="Arial" w:cs="Arial"/>
          <w:sz w:val="22"/>
          <w:szCs w:val="22"/>
        </w:rPr>
      </w:pPr>
      <w:r w:rsidRPr="0046129F">
        <w:rPr>
          <w:rFonts w:ascii="Arial" w:hAnsi="Arial" w:cs="Arial"/>
          <w:sz w:val="22"/>
          <w:szCs w:val="22"/>
        </w:rPr>
        <w:t xml:space="preserve">In recent years </w:t>
      </w:r>
      <w:r w:rsidR="007B3C01">
        <w:rPr>
          <w:rFonts w:ascii="Arial" w:hAnsi="Arial" w:cs="Arial"/>
          <w:sz w:val="22"/>
          <w:szCs w:val="22"/>
        </w:rPr>
        <w:t>the British Asian Trust has</w:t>
      </w:r>
      <w:r w:rsidRPr="0046129F">
        <w:rPr>
          <w:rFonts w:ascii="Arial" w:hAnsi="Arial" w:cs="Arial"/>
          <w:sz w:val="22"/>
          <w:szCs w:val="22"/>
        </w:rPr>
        <w:t xml:space="preserve"> experienced substantial growth, with organisational annual turnover increasing from £1m to £2</w:t>
      </w:r>
      <w:r w:rsidR="007B3C01">
        <w:rPr>
          <w:rFonts w:ascii="Arial" w:hAnsi="Arial" w:cs="Arial"/>
          <w:sz w:val="22"/>
          <w:szCs w:val="22"/>
        </w:rPr>
        <w:t>0</w:t>
      </w:r>
      <w:r w:rsidRPr="0046129F">
        <w:rPr>
          <w:rFonts w:ascii="Arial" w:hAnsi="Arial" w:cs="Arial"/>
          <w:sz w:val="22"/>
          <w:szCs w:val="22"/>
        </w:rPr>
        <w:t xml:space="preserve">m. </w:t>
      </w:r>
      <w:r w:rsidR="00F875A2" w:rsidRPr="0046129F">
        <w:rPr>
          <w:rStyle w:val="cf01"/>
          <w:rFonts w:ascii="Arial" w:hAnsi="Arial" w:cs="Arial"/>
          <w:sz w:val="22"/>
          <w:szCs w:val="22"/>
        </w:rPr>
        <w:t xml:space="preserve">We have also secured a number of significant multi-year, multi-million pound </w:t>
      </w:r>
      <w:r w:rsidRPr="0046129F">
        <w:rPr>
          <w:rFonts w:ascii="Arial" w:hAnsi="Arial" w:cs="Arial"/>
          <w:sz w:val="22"/>
          <w:szCs w:val="22"/>
        </w:rPr>
        <w:t xml:space="preserve">partnerships that enable us to deliver large-scale and impactful programmes.  The largest of these partnerships is with the Children’s Investment Fund Foundation, with whom we have launched a $50m </w:t>
      </w:r>
      <w:r w:rsidR="0046129F">
        <w:rPr>
          <w:rFonts w:ascii="Arial" w:hAnsi="Arial" w:cs="Arial"/>
          <w:sz w:val="22"/>
          <w:szCs w:val="22"/>
        </w:rPr>
        <w:t>“</w:t>
      </w:r>
      <w:r w:rsidR="003062D4" w:rsidRPr="0046129F">
        <w:rPr>
          <w:rFonts w:ascii="Arial" w:hAnsi="Arial" w:cs="Arial"/>
          <w:sz w:val="22"/>
          <w:szCs w:val="22"/>
        </w:rPr>
        <w:t>C</w:t>
      </w:r>
      <w:r w:rsidRPr="0046129F">
        <w:rPr>
          <w:rFonts w:ascii="Arial" w:hAnsi="Arial" w:cs="Arial"/>
          <w:sz w:val="22"/>
          <w:szCs w:val="22"/>
        </w:rPr>
        <w:t xml:space="preserve">hild </w:t>
      </w:r>
      <w:r w:rsidR="0046129F">
        <w:rPr>
          <w:rFonts w:ascii="Arial" w:hAnsi="Arial" w:cs="Arial"/>
          <w:sz w:val="22"/>
          <w:szCs w:val="22"/>
        </w:rPr>
        <w:t>Opportunity</w:t>
      </w:r>
      <w:r w:rsidRPr="0046129F">
        <w:rPr>
          <w:rFonts w:ascii="Arial" w:hAnsi="Arial" w:cs="Arial"/>
          <w:sz w:val="22"/>
          <w:szCs w:val="22"/>
        </w:rPr>
        <w:t xml:space="preserve"> </w:t>
      </w:r>
      <w:r w:rsidR="003062D4" w:rsidRPr="0046129F">
        <w:rPr>
          <w:rFonts w:ascii="Arial" w:hAnsi="Arial" w:cs="Arial"/>
          <w:sz w:val="22"/>
          <w:szCs w:val="22"/>
        </w:rPr>
        <w:t>F</w:t>
      </w:r>
      <w:r w:rsidRPr="0046129F">
        <w:rPr>
          <w:rFonts w:ascii="Arial" w:hAnsi="Arial" w:cs="Arial"/>
          <w:sz w:val="22"/>
          <w:szCs w:val="22"/>
        </w:rPr>
        <w:t>und</w:t>
      </w:r>
      <w:r w:rsidR="0046129F">
        <w:rPr>
          <w:rFonts w:ascii="Arial" w:hAnsi="Arial" w:cs="Arial"/>
          <w:sz w:val="22"/>
          <w:szCs w:val="22"/>
        </w:rPr>
        <w:t>”</w:t>
      </w:r>
      <w:r w:rsidRPr="0046129F">
        <w:rPr>
          <w:rFonts w:ascii="Arial" w:hAnsi="Arial" w:cs="Arial"/>
          <w:sz w:val="22"/>
          <w:szCs w:val="22"/>
        </w:rPr>
        <w:t xml:space="preserve"> in India. </w:t>
      </w:r>
      <w:r w:rsidR="003062D4" w:rsidRPr="0046129F">
        <w:rPr>
          <w:rFonts w:ascii="Arial" w:hAnsi="Arial" w:cs="Arial"/>
          <w:sz w:val="22"/>
          <w:szCs w:val="22"/>
        </w:rPr>
        <w:t xml:space="preserve"> </w:t>
      </w:r>
      <w:r w:rsidRPr="0046129F">
        <w:rPr>
          <w:rFonts w:ascii="Arial" w:hAnsi="Arial" w:cs="Arial"/>
          <w:sz w:val="22"/>
          <w:szCs w:val="22"/>
        </w:rPr>
        <w:t>The aim of this programme is to make a substantia</w:t>
      </w:r>
      <w:r w:rsidR="003062D4" w:rsidRPr="0046129F">
        <w:rPr>
          <w:rFonts w:ascii="Arial" w:hAnsi="Arial" w:cs="Arial"/>
          <w:sz w:val="22"/>
          <w:szCs w:val="22"/>
        </w:rPr>
        <w:t>l impact in reducing child labour, child marriage, child trafficking and online child sexual abuse.</w:t>
      </w:r>
    </w:p>
    <w:p w14:paraId="7FD61485" w14:textId="77777777" w:rsidR="002C1943" w:rsidRPr="0046129F" w:rsidRDefault="002C1943" w:rsidP="00D71853">
      <w:pPr>
        <w:jc w:val="both"/>
        <w:rPr>
          <w:rFonts w:ascii="Arial" w:hAnsi="Arial" w:cs="Arial"/>
          <w:sz w:val="22"/>
          <w:szCs w:val="22"/>
        </w:rPr>
      </w:pPr>
    </w:p>
    <w:p w14:paraId="304DDFAC" w14:textId="668722D2" w:rsidR="003F332E" w:rsidRPr="0046129F" w:rsidRDefault="003062D4" w:rsidP="00D71853">
      <w:pPr>
        <w:jc w:val="both"/>
        <w:rPr>
          <w:rFonts w:ascii="Arial" w:hAnsi="Arial" w:cs="Arial"/>
          <w:sz w:val="22"/>
          <w:szCs w:val="22"/>
        </w:rPr>
      </w:pPr>
      <w:r w:rsidRPr="0046129F">
        <w:rPr>
          <w:rFonts w:ascii="Arial" w:hAnsi="Arial" w:cs="Arial"/>
          <w:sz w:val="22"/>
          <w:szCs w:val="22"/>
        </w:rPr>
        <w:t xml:space="preserve">The agreement with CIFF is that they will contribute $25m and BAT will raise $25m. We have already raised </w:t>
      </w:r>
      <w:r w:rsidR="0046129F">
        <w:rPr>
          <w:rFonts w:ascii="Arial" w:hAnsi="Arial" w:cs="Arial"/>
          <w:sz w:val="22"/>
          <w:szCs w:val="22"/>
        </w:rPr>
        <w:t xml:space="preserve">over </w:t>
      </w:r>
      <w:r w:rsidRPr="0046129F">
        <w:rPr>
          <w:rFonts w:ascii="Arial" w:hAnsi="Arial" w:cs="Arial"/>
          <w:sz w:val="22"/>
          <w:szCs w:val="22"/>
        </w:rPr>
        <w:t xml:space="preserve">$6m and over the next </w:t>
      </w:r>
      <w:r w:rsidR="00D71853">
        <w:rPr>
          <w:rFonts w:ascii="Arial" w:hAnsi="Arial" w:cs="Arial"/>
          <w:sz w:val="22"/>
          <w:szCs w:val="22"/>
        </w:rPr>
        <w:t>five</w:t>
      </w:r>
      <w:r w:rsidRPr="0046129F">
        <w:rPr>
          <w:rFonts w:ascii="Arial" w:hAnsi="Arial" w:cs="Arial"/>
          <w:sz w:val="22"/>
          <w:szCs w:val="22"/>
        </w:rPr>
        <w:t xml:space="preserve"> years we need to raise a further $19m.</w:t>
      </w:r>
    </w:p>
    <w:p w14:paraId="286AD637" w14:textId="77777777" w:rsidR="003062D4" w:rsidRPr="0046129F" w:rsidRDefault="003062D4" w:rsidP="00D71853">
      <w:pPr>
        <w:jc w:val="both"/>
        <w:rPr>
          <w:rFonts w:ascii="Arial" w:hAnsi="Arial" w:cs="Arial"/>
          <w:sz w:val="22"/>
          <w:szCs w:val="22"/>
        </w:rPr>
      </w:pPr>
    </w:p>
    <w:p w14:paraId="56E8DE9E" w14:textId="61DC14BD" w:rsidR="003062D4" w:rsidRPr="0046129F" w:rsidRDefault="003062D4" w:rsidP="00D71853">
      <w:pPr>
        <w:jc w:val="both"/>
        <w:rPr>
          <w:rFonts w:ascii="Arial" w:hAnsi="Arial" w:cs="Arial"/>
          <w:sz w:val="22"/>
          <w:szCs w:val="22"/>
        </w:rPr>
      </w:pPr>
      <w:r w:rsidRPr="0046129F">
        <w:rPr>
          <w:rFonts w:ascii="Arial" w:hAnsi="Arial" w:cs="Arial"/>
          <w:sz w:val="22"/>
          <w:szCs w:val="22"/>
        </w:rPr>
        <w:t>Our sources of income</w:t>
      </w:r>
      <w:r w:rsidRPr="00A07CAF">
        <w:rPr>
          <w:rFonts w:ascii="Arial" w:hAnsi="Arial" w:cs="Arial"/>
          <w:sz w:val="22"/>
          <w:szCs w:val="22"/>
        </w:rPr>
        <w:t xml:space="preserve"> include </w:t>
      </w:r>
      <w:r w:rsidR="00D71853">
        <w:rPr>
          <w:rFonts w:ascii="Arial" w:hAnsi="Arial" w:cs="Arial"/>
          <w:sz w:val="22"/>
          <w:szCs w:val="22"/>
        </w:rPr>
        <w:t>high-net-worth individuals, trusts, foundations, institutional funders and corporate partners</w:t>
      </w:r>
      <w:r w:rsidRPr="00A07CAF">
        <w:rPr>
          <w:rFonts w:ascii="Arial" w:hAnsi="Arial" w:cs="Arial"/>
          <w:sz w:val="22"/>
          <w:szCs w:val="22"/>
        </w:rPr>
        <w:t xml:space="preserve"> – in the UK, in India and globally. We have a team of senio</w:t>
      </w:r>
      <w:r w:rsidRPr="0046129F">
        <w:rPr>
          <w:rFonts w:ascii="Arial" w:hAnsi="Arial" w:cs="Arial"/>
          <w:sz w:val="22"/>
          <w:szCs w:val="22"/>
        </w:rPr>
        <w:t>r Directors leading in each of these markets and responsibility for overall leadership and co-ordination is with the CEO.</w:t>
      </w:r>
    </w:p>
    <w:p w14:paraId="5C592D50" w14:textId="77777777" w:rsidR="003062D4" w:rsidRPr="0046129F" w:rsidRDefault="003062D4" w:rsidP="00D71853">
      <w:pPr>
        <w:jc w:val="both"/>
        <w:rPr>
          <w:rFonts w:ascii="Arial" w:hAnsi="Arial" w:cs="Arial"/>
          <w:sz w:val="22"/>
          <w:szCs w:val="22"/>
        </w:rPr>
      </w:pPr>
    </w:p>
    <w:p w14:paraId="46EF0A48" w14:textId="3B574B5A" w:rsidR="003062D4" w:rsidRDefault="0046129F" w:rsidP="00D71853">
      <w:pPr>
        <w:jc w:val="both"/>
        <w:rPr>
          <w:rFonts w:ascii="Arial" w:hAnsi="Arial" w:cs="Arial"/>
          <w:sz w:val="22"/>
          <w:szCs w:val="22"/>
        </w:rPr>
      </w:pPr>
      <w:r w:rsidRPr="0046129F">
        <w:rPr>
          <w:rFonts w:ascii="Arial" w:hAnsi="Arial" w:cs="Arial"/>
          <w:sz w:val="22"/>
          <w:szCs w:val="22"/>
        </w:rPr>
        <w:t xml:space="preserve">The role of the </w:t>
      </w:r>
      <w:r w:rsidRPr="0046129F">
        <w:rPr>
          <w:rFonts w:ascii="Arial" w:hAnsi="Arial" w:cs="Arial"/>
          <w:noProof/>
          <w:sz w:val="22"/>
          <w:szCs w:val="22"/>
        </w:rPr>
        <w:t>Head of the Child Opportunity Appeal</w:t>
      </w:r>
      <w:r w:rsidRPr="0046129F">
        <w:rPr>
          <w:rFonts w:ascii="Arial" w:hAnsi="Arial" w:cs="Arial"/>
          <w:sz w:val="22"/>
          <w:szCs w:val="22"/>
        </w:rPr>
        <w:t xml:space="preserve"> is to </w:t>
      </w:r>
      <w:r w:rsidR="003062D4" w:rsidRPr="0046129F">
        <w:rPr>
          <w:rFonts w:ascii="Arial" w:hAnsi="Arial" w:cs="Arial"/>
          <w:sz w:val="22"/>
          <w:szCs w:val="22"/>
        </w:rPr>
        <w:t xml:space="preserve">work </w:t>
      </w:r>
      <w:r w:rsidR="00911744" w:rsidRPr="0046129F">
        <w:rPr>
          <w:rFonts w:ascii="Arial" w:hAnsi="Arial" w:cs="Arial"/>
          <w:sz w:val="22"/>
          <w:szCs w:val="22"/>
        </w:rPr>
        <w:t xml:space="preserve">directly with </w:t>
      </w:r>
      <w:r w:rsidR="003062D4" w:rsidRPr="0046129F">
        <w:rPr>
          <w:rFonts w:ascii="Arial" w:hAnsi="Arial" w:cs="Arial"/>
          <w:sz w:val="22"/>
          <w:szCs w:val="22"/>
        </w:rPr>
        <w:t>the CEO in leading this Appeal, ensuring that everyone else in the organisation with responsibility for this is supported to hit their ambitious targets.</w:t>
      </w:r>
      <w:r>
        <w:rPr>
          <w:rFonts w:ascii="Arial" w:hAnsi="Arial" w:cs="Arial"/>
          <w:sz w:val="22"/>
          <w:szCs w:val="22"/>
        </w:rPr>
        <w:t xml:space="preserve">  The current postholder has been doing an excellent job and will be going on maternity leave in August.  We are therefore looking for someone who can do a one year maternity cover in this role.  They will need to be</w:t>
      </w:r>
      <w:r w:rsidR="00D71853">
        <w:rPr>
          <w:rFonts w:ascii="Arial" w:hAnsi="Arial" w:cs="Arial"/>
          <w:sz w:val="22"/>
          <w:szCs w:val="22"/>
        </w:rPr>
        <w:t xml:space="preserve"> </w:t>
      </w:r>
      <w:r w:rsidR="00D71853" w:rsidRPr="00D71853">
        <w:rPr>
          <w:rFonts w:ascii="Arial" w:hAnsi="Arial" w:cs="Arial"/>
          <w:sz w:val="22"/>
          <w:szCs w:val="22"/>
        </w:rPr>
        <w:t>a collaborative philanthropic fundraising leader with experience of leading an appeal and the</w:t>
      </w:r>
      <w:r w:rsidR="00D71853">
        <w:rPr>
          <w:rFonts w:ascii="Arial" w:hAnsi="Arial" w:cs="Arial"/>
          <w:sz w:val="22"/>
          <w:szCs w:val="22"/>
        </w:rPr>
        <w:t xml:space="preserve"> </w:t>
      </w:r>
      <w:r w:rsidR="003062D4" w:rsidRPr="00A07CAF">
        <w:rPr>
          <w:rFonts w:ascii="Arial" w:hAnsi="Arial" w:cs="Arial"/>
          <w:sz w:val="22"/>
          <w:szCs w:val="22"/>
        </w:rPr>
        <w:t>ability to galvanise the whole organisation to hit these targets and change the world for thousands and thousands of children.</w:t>
      </w:r>
    </w:p>
    <w:p w14:paraId="75DCCB7C" w14:textId="77777777" w:rsidR="007B3C01" w:rsidRDefault="007B3C01" w:rsidP="00D71853">
      <w:pPr>
        <w:jc w:val="both"/>
        <w:rPr>
          <w:rFonts w:ascii="Arial" w:hAnsi="Arial" w:cs="Arial"/>
          <w:sz w:val="22"/>
          <w:szCs w:val="22"/>
        </w:rPr>
      </w:pPr>
    </w:p>
    <w:p w14:paraId="255B3ED8" w14:textId="75614071" w:rsidR="007B3C01" w:rsidRPr="00A07CAF" w:rsidRDefault="007B3C01" w:rsidP="00D71853">
      <w:pPr>
        <w:jc w:val="both"/>
        <w:rPr>
          <w:rFonts w:ascii="Arial" w:hAnsi="Arial" w:cs="Arial"/>
          <w:sz w:val="22"/>
          <w:szCs w:val="22"/>
        </w:rPr>
      </w:pPr>
      <w:r>
        <w:rPr>
          <w:rFonts w:ascii="Arial" w:hAnsi="Arial" w:cs="Arial"/>
          <w:sz w:val="22"/>
          <w:szCs w:val="22"/>
        </w:rPr>
        <w:t xml:space="preserve">We need someone with exceptional </w:t>
      </w:r>
      <w:r w:rsidR="00D71853">
        <w:rPr>
          <w:rFonts w:ascii="Arial" w:hAnsi="Arial" w:cs="Arial"/>
          <w:sz w:val="22"/>
          <w:szCs w:val="22"/>
        </w:rPr>
        <w:t>programme m</w:t>
      </w:r>
      <w:r>
        <w:rPr>
          <w:rFonts w:ascii="Arial" w:hAnsi="Arial" w:cs="Arial"/>
          <w:sz w:val="22"/>
          <w:szCs w:val="22"/>
        </w:rPr>
        <w:t xml:space="preserve">anagement skills, but with a clear understanding of </w:t>
      </w:r>
      <w:r w:rsidR="00D71853">
        <w:rPr>
          <w:rFonts w:ascii="Arial" w:hAnsi="Arial" w:cs="Arial"/>
          <w:sz w:val="22"/>
          <w:szCs w:val="22"/>
        </w:rPr>
        <w:t xml:space="preserve">philanthropy, </w:t>
      </w:r>
      <w:r>
        <w:rPr>
          <w:rFonts w:ascii="Arial" w:hAnsi="Arial" w:cs="Arial"/>
          <w:sz w:val="22"/>
          <w:szCs w:val="22"/>
        </w:rPr>
        <w:t>fundraising and, preferably, of fundraising for, or coordinating, a major appeal.</w:t>
      </w:r>
    </w:p>
    <w:p w14:paraId="7F647D24" w14:textId="77777777" w:rsidR="00EA4E09" w:rsidRPr="00A07CAF" w:rsidRDefault="00EA4E09" w:rsidP="00D71853">
      <w:pPr>
        <w:jc w:val="both"/>
        <w:rPr>
          <w:rFonts w:ascii="Arial" w:hAnsi="Arial" w:cs="Arial"/>
          <w:b/>
          <w:bCs/>
          <w:sz w:val="22"/>
          <w:szCs w:val="22"/>
        </w:rPr>
      </w:pPr>
    </w:p>
    <w:p w14:paraId="5BED9747" w14:textId="77777777" w:rsidR="007B3C01" w:rsidRDefault="007B3C01" w:rsidP="00D71853">
      <w:pPr>
        <w:jc w:val="both"/>
        <w:rPr>
          <w:rFonts w:ascii="Arial" w:hAnsi="Arial" w:cs="Arial"/>
          <w:b/>
          <w:sz w:val="22"/>
          <w:szCs w:val="22"/>
        </w:rPr>
      </w:pPr>
      <w:r>
        <w:rPr>
          <w:rFonts w:ascii="Arial" w:hAnsi="Arial" w:cs="Arial"/>
          <w:b/>
          <w:sz w:val="22"/>
          <w:szCs w:val="22"/>
        </w:rPr>
        <w:br w:type="page"/>
      </w:r>
    </w:p>
    <w:p w14:paraId="78B551B3" w14:textId="26426370" w:rsidR="004E0DE5" w:rsidRPr="00A07CAF" w:rsidRDefault="001C67C9" w:rsidP="00D71853">
      <w:pPr>
        <w:jc w:val="both"/>
        <w:rPr>
          <w:rFonts w:ascii="Arial" w:hAnsi="Arial" w:cs="Arial"/>
          <w:b/>
          <w:sz w:val="22"/>
          <w:szCs w:val="22"/>
        </w:rPr>
      </w:pPr>
      <w:r w:rsidRPr="00A07CAF">
        <w:rPr>
          <w:rFonts w:ascii="Arial" w:hAnsi="Arial" w:cs="Arial"/>
          <w:b/>
          <w:sz w:val="22"/>
          <w:szCs w:val="22"/>
        </w:rPr>
        <w:lastRenderedPageBreak/>
        <w:t>Key responsibilities</w:t>
      </w:r>
    </w:p>
    <w:p w14:paraId="017BA2B8" w14:textId="77777777" w:rsidR="001C67C9" w:rsidRPr="00A07CAF" w:rsidRDefault="001C67C9" w:rsidP="00D71853">
      <w:pPr>
        <w:jc w:val="both"/>
        <w:rPr>
          <w:rFonts w:ascii="Arial" w:hAnsi="Arial" w:cs="Arial"/>
          <w:b/>
          <w:sz w:val="22"/>
          <w:szCs w:val="22"/>
        </w:rPr>
      </w:pPr>
    </w:p>
    <w:p w14:paraId="765190CA" w14:textId="6DD15215" w:rsidR="001C67C9" w:rsidRPr="00A07CAF" w:rsidRDefault="001C67C9" w:rsidP="00D71853">
      <w:pPr>
        <w:jc w:val="both"/>
        <w:rPr>
          <w:rFonts w:ascii="Arial" w:hAnsi="Arial" w:cs="Arial"/>
          <w:b/>
          <w:sz w:val="22"/>
          <w:szCs w:val="22"/>
        </w:rPr>
      </w:pPr>
      <w:r w:rsidRPr="00A07CAF">
        <w:rPr>
          <w:rFonts w:ascii="Arial" w:hAnsi="Arial" w:cs="Arial"/>
          <w:b/>
          <w:sz w:val="22"/>
          <w:szCs w:val="22"/>
        </w:rPr>
        <w:t>Accelerate and coordinate fundraising</w:t>
      </w:r>
      <w:r w:rsidR="00D71853">
        <w:rPr>
          <w:rFonts w:ascii="Arial" w:hAnsi="Arial" w:cs="Arial"/>
          <w:b/>
          <w:sz w:val="22"/>
          <w:szCs w:val="22"/>
        </w:rPr>
        <w:t xml:space="preserve"> for the Child Opportunity Appeal </w:t>
      </w:r>
      <w:r w:rsidRPr="00A07CAF">
        <w:rPr>
          <w:rFonts w:ascii="Arial" w:hAnsi="Arial" w:cs="Arial"/>
          <w:b/>
          <w:sz w:val="22"/>
          <w:szCs w:val="22"/>
        </w:rPr>
        <w:t>across a diversified range of high value income streams in India, the UK and globally</w:t>
      </w:r>
      <w:r w:rsidR="00D601DE">
        <w:rPr>
          <w:rFonts w:ascii="Arial" w:hAnsi="Arial" w:cs="Arial"/>
          <w:b/>
          <w:sz w:val="22"/>
          <w:szCs w:val="22"/>
        </w:rPr>
        <w:t>.</w:t>
      </w:r>
    </w:p>
    <w:p w14:paraId="322C7F55" w14:textId="4DC16AF0" w:rsidR="001C67C9" w:rsidRPr="00A07CAF" w:rsidRDefault="001C67C9" w:rsidP="00D71853">
      <w:pPr>
        <w:pStyle w:val="ListParagraph"/>
        <w:numPr>
          <w:ilvl w:val="0"/>
          <w:numId w:val="42"/>
        </w:numPr>
        <w:contextualSpacing/>
        <w:jc w:val="both"/>
        <w:rPr>
          <w:rFonts w:ascii="Arial" w:hAnsi="Arial" w:cs="Arial"/>
          <w:b/>
          <w:sz w:val="22"/>
          <w:szCs w:val="22"/>
        </w:rPr>
      </w:pPr>
      <w:r w:rsidRPr="00A07CAF">
        <w:rPr>
          <w:rFonts w:ascii="Arial" w:hAnsi="Arial" w:cs="Arial"/>
          <w:bCs/>
          <w:sz w:val="22"/>
          <w:szCs w:val="22"/>
        </w:rPr>
        <w:t>Lead on developing and driving the fundraising strategy.</w:t>
      </w:r>
    </w:p>
    <w:p w14:paraId="08D5E659" w14:textId="08E3F04E" w:rsidR="007B3C01" w:rsidRPr="007B3C01" w:rsidRDefault="007B3C01" w:rsidP="00D71853">
      <w:pPr>
        <w:pStyle w:val="ListParagraph"/>
        <w:numPr>
          <w:ilvl w:val="0"/>
          <w:numId w:val="42"/>
        </w:numPr>
        <w:contextualSpacing/>
        <w:jc w:val="both"/>
        <w:rPr>
          <w:rFonts w:ascii="Arial" w:hAnsi="Arial" w:cs="Arial"/>
          <w:b/>
          <w:sz w:val="22"/>
          <w:szCs w:val="22"/>
        </w:rPr>
      </w:pPr>
      <w:r>
        <w:rPr>
          <w:rFonts w:ascii="Arial" w:hAnsi="Arial" w:cs="Arial"/>
          <w:bCs/>
          <w:sz w:val="22"/>
          <w:szCs w:val="22"/>
        </w:rPr>
        <w:t>Ensure that everyone with a role in fundraising for this Appeal has clear KPIs and targets, that these are regularly monitored and everyone held to account.</w:t>
      </w:r>
    </w:p>
    <w:p w14:paraId="63EFEF19" w14:textId="6132337F" w:rsidR="007B3C01" w:rsidRPr="007B3C01" w:rsidRDefault="007B3C01" w:rsidP="00D71853">
      <w:pPr>
        <w:pStyle w:val="ListParagraph"/>
        <w:numPr>
          <w:ilvl w:val="0"/>
          <w:numId w:val="42"/>
        </w:numPr>
        <w:contextualSpacing/>
        <w:jc w:val="both"/>
        <w:rPr>
          <w:rFonts w:ascii="Arial" w:hAnsi="Arial" w:cs="Arial"/>
          <w:b/>
          <w:sz w:val="22"/>
          <w:szCs w:val="22"/>
        </w:rPr>
      </w:pPr>
      <w:r>
        <w:rPr>
          <w:rFonts w:ascii="Arial" w:hAnsi="Arial" w:cs="Arial"/>
          <w:bCs/>
          <w:sz w:val="22"/>
          <w:szCs w:val="22"/>
        </w:rPr>
        <w:t xml:space="preserve">Ensure that there is </w:t>
      </w:r>
      <w:r w:rsidR="00D71853">
        <w:rPr>
          <w:rFonts w:ascii="Arial" w:hAnsi="Arial" w:cs="Arial"/>
          <w:bCs/>
          <w:sz w:val="22"/>
          <w:szCs w:val="22"/>
        </w:rPr>
        <w:t xml:space="preserve">an </w:t>
      </w:r>
      <w:r>
        <w:rPr>
          <w:rFonts w:ascii="Arial" w:hAnsi="Arial" w:cs="Arial"/>
          <w:bCs/>
          <w:sz w:val="22"/>
          <w:szCs w:val="22"/>
        </w:rPr>
        <w:t xml:space="preserve">ongoing, </w:t>
      </w:r>
      <w:r w:rsidRPr="00A07CAF">
        <w:rPr>
          <w:rFonts w:ascii="Arial" w:hAnsi="Arial" w:cs="Arial"/>
          <w:bCs/>
          <w:sz w:val="22"/>
          <w:szCs w:val="22"/>
        </w:rPr>
        <w:t>compelling case for support.</w:t>
      </w:r>
    </w:p>
    <w:p w14:paraId="701DB3B9" w14:textId="04126ABB" w:rsidR="001C67C9" w:rsidRPr="00A07CAF" w:rsidRDefault="001C67C9" w:rsidP="00D71853">
      <w:pPr>
        <w:pStyle w:val="ListParagraph"/>
        <w:numPr>
          <w:ilvl w:val="0"/>
          <w:numId w:val="42"/>
        </w:numPr>
        <w:contextualSpacing/>
        <w:jc w:val="both"/>
        <w:rPr>
          <w:rFonts w:ascii="Arial" w:hAnsi="Arial" w:cs="Arial"/>
          <w:bCs/>
          <w:sz w:val="22"/>
          <w:szCs w:val="22"/>
        </w:rPr>
      </w:pPr>
      <w:r w:rsidRPr="00A07CAF">
        <w:rPr>
          <w:rFonts w:ascii="Arial" w:hAnsi="Arial" w:cs="Arial"/>
          <w:bCs/>
          <w:sz w:val="22"/>
          <w:szCs w:val="22"/>
        </w:rPr>
        <w:t>Coordinate internal working groups as well as external development boards / committees comprised of senior volunteers to ensure consistent and aligned approach to fundraising.</w:t>
      </w:r>
    </w:p>
    <w:p w14:paraId="3E84A3DD" w14:textId="0DD2095E"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Compile reports and summaries as needed for the Senior Management Team, Board of Trustees and Board Committees.</w:t>
      </w:r>
    </w:p>
    <w:p w14:paraId="018F1F3E" w14:textId="4DBE1F55"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Support the development and implementation of systems, processes, and practices necessary to ensure that we deliver fundraising and first-class management of our key donors and partners, compliant with both British Asian Trust’s policies and government legislation.</w:t>
      </w:r>
    </w:p>
    <w:p w14:paraId="6AAE4BB6" w14:textId="3B74BC2A"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Contribute to overall strategic and financial planning as required.</w:t>
      </w:r>
      <w:r w:rsidR="00D601DE">
        <w:rPr>
          <w:rFonts w:ascii="Arial" w:hAnsi="Arial" w:cs="Arial"/>
          <w:sz w:val="22"/>
          <w:szCs w:val="22"/>
        </w:rPr>
        <w:t xml:space="preserve"> </w:t>
      </w:r>
    </w:p>
    <w:p w14:paraId="3B9B7C2E" w14:textId="77777777" w:rsidR="001C67C9" w:rsidRPr="00A07CAF" w:rsidRDefault="001C67C9" w:rsidP="00D71853">
      <w:pPr>
        <w:jc w:val="both"/>
        <w:rPr>
          <w:rFonts w:ascii="Arial" w:hAnsi="Arial" w:cs="Arial"/>
          <w:b/>
          <w:sz w:val="22"/>
          <w:szCs w:val="22"/>
        </w:rPr>
      </w:pPr>
    </w:p>
    <w:p w14:paraId="03E256CD" w14:textId="39EA67E6" w:rsidR="001C67C9" w:rsidRPr="00A07CAF" w:rsidRDefault="00522D3E" w:rsidP="00D71853">
      <w:pPr>
        <w:jc w:val="both"/>
        <w:rPr>
          <w:rFonts w:ascii="Arial" w:hAnsi="Arial" w:cs="Arial"/>
          <w:b/>
          <w:sz w:val="22"/>
          <w:szCs w:val="22"/>
        </w:rPr>
      </w:pPr>
      <w:r w:rsidRPr="00A07CAF">
        <w:rPr>
          <w:rFonts w:ascii="Arial" w:hAnsi="Arial" w:cs="Arial"/>
          <w:b/>
          <w:sz w:val="22"/>
          <w:szCs w:val="22"/>
        </w:rPr>
        <w:t>T</w:t>
      </w:r>
      <w:r w:rsidR="001C67C9" w:rsidRPr="00A07CAF">
        <w:rPr>
          <w:rFonts w:ascii="Arial" w:hAnsi="Arial" w:cs="Arial"/>
          <w:b/>
          <w:sz w:val="22"/>
          <w:szCs w:val="22"/>
        </w:rPr>
        <w:t>ogether with the relevant senior Directors</w:t>
      </w:r>
      <w:r w:rsidRPr="00A07CAF">
        <w:rPr>
          <w:rFonts w:ascii="Arial" w:hAnsi="Arial" w:cs="Arial"/>
          <w:b/>
          <w:sz w:val="22"/>
          <w:szCs w:val="22"/>
        </w:rPr>
        <w:t xml:space="preserve">, </w:t>
      </w:r>
      <w:r w:rsidR="001C67C9" w:rsidRPr="00A07CAF">
        <w:rPr>
          <w:rFonts w:ascii="Arial" w:hAnsi="Arial" w:cs="Arial"/>
          <w:b/>
          <w:sz w:val="22"/>
          <w:szCs w:val="22"/>
        </w:rPr>
        <w:t>ensure that targets in the different strands of the appeal are all hit.</w:t>
      </w:r>
    </w:p>
    <w:p w14:paraId="7AB519CE" w14:textId="25696EDF" w:rsidR="001C67C9" w:rsidRPr="00A07CAF" w:rsidRDefault="001C67C9" w:rsidP="00D71853">
      <w:pPr>
        <w:pStyle w:val="ListParagraph"/>
        <w:numPr>
          <w:ilvl w:val="0"/>
          <w:numId w:val="42"/>
        </w:numPr>
        <w:contextualSpacing/>
        <w:jc w:val="both"/>
        <w:rPr>
          <w:rFonts w:ascii="Arial" w:hAnsi="Arial" w:cs="Arial"/>
          <w:b/>
          <w:sz w:val="22"/>
          <w:szCs w:val="22"/>
        </w:rPr>
      </w:pPr>
      <w:r w:rsidRPr="00A07CAF">
        <w:rPr>
          <w:rFonts w:ascii="Arial" w:hAnsi="Arial" w:cs="Arial"/>
          <w:sz w:val="22"/>
          <w:szCs w:val="22"/>
        </w:rPr>
        <w:t>Ensure effective prospect research and robust donor pipelines to secure major donations from HNWIs, corporates, trusts and foundations</w:t>
      </w:r>
      <w:r w:rsidR="00540FE6" w:rsidRPr="00A07CAF">
        <w:rPr>
          <w:rFonts w:ascii="Arial" w:hAnsi="Arial" w:cs="Arial"/>
          <w:sz w:val="22"/>
          <w:szCs w:val="22"/>
        </w:rPr>
        <w:t>.</w:t>
      </w:r>
    </w:p>
    <w:p w14:paraId="10ABF6BD" w14:textId="3AA8374C"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 xml:space="preserve">Maintain up-to-the-minute intelligence regarding opportunities, supporters, relevant industries and the overall </w:t>
      </w:r>
      <w:r w:rsidR="00540FE6" w:rsidRPr="00A07CAF">
        <w:rPr>
          <w:rFonts w:ascii="Arial" w:hAnsi="Arial" w:cs="Arial"/>
          <w:sz w:val="22"/>
          <w:szCs w:val="22"/>
        </w:rPr>
        <w:t>funding</w:t>
      </w:r>
      <w:r w:rsidRPr="00A07CAF">
        <w:rPr>
          <w:rFonts w:ascii="Arial" w:hAnsi="Arial" w:cs="Arial"/>
          <w:sz w:val="22"/>
          <w:szCs w:val="22"/>
        </w:rPr>
        <w:t xml:space="preserve"> landscape.</w:t>
      </w:r>
    </w:p>
    <w:p w14:paraId="302570BA" w14:textId="77777777"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Work with other internal Stakeholder Leads and wider teams to develop and implement effective engagement strategies, including supporting senior management and trustees to initiative and manage key relationships.</w:t>
      </w:r>
    </w:p>
    <w:p w14:paraId="27624EA9" w14:textId="412BCE39" w:rsidR="001C67C9" w:rsidRPr="00A07CAF" w:rsidRDefault="001C67C9" w:rsidP="00D71853">
      <w:pPr>
        <w:pStyle w:val="NoSpacing"/>
        <w:numPr>
          <w:ilvl w:val="0"/>
          <w:numId w:val="42"/>
        </w:numPr>
        <w:jc w:val="both"/>
        <w:rPr>
          <w:rFonts w:ascii="Arial" w:eastAsia="Arial" w:hAnsi="Arial" w:cs="Arial"/>
        </w:rPr>
      </w:pPr>
      <w:r w:rsidRPr="00A07CAF">
        <w:rPr>
          <w:rFonts w:ascii="Arial" w:eastAsia="Arial" w:hAnsi="Arial" w:cs="Arial"/>
        </w:rPr>
        <w:t xml:space="preserve">Work collaboratively and productively with the Child </w:t>
      </w:r>
      <w:r w:rsidR="007B3C01">
        <w:rPr>
          <w:rFonts w:ascii="Arial" w:eastAsia="Arial" w:hAnsi="Arial" w:cs="Arial"/>
        </w:rPr>
        <w:t>Opportunity</w:t>
      </w:r>
      <w:r w:rsidRPr="00A07CAF">
        <w:rPr>
          <w:rFonts w:ascii="Arial" w:eastAsia="Arial" w:hAnsi="Arial" w:cs="Arial"/>
        </w:rPr>
        <w:t xml:space="preserve"> fundrais</w:t>
      </w:r>
      <w:r w:rsidR="007B3C01">
        <w:rPr>
          <w:rFonts w:ascii="Arial" w:eastAsia="Arial" w:hAnsi="Arial" w:cs="Arial"/>
        </w:rPr>
        <w:t>ers</w:t>
      </w:r>
      <w:r w:rsidRPr="00A07CAF">
        <w:rPr>
          <w:rFonts w:ascii="Arial" w:eastAsia="Arial" w:hAnsi="Arial" w:cs="Arial"/>
        </w:rPr>
        <w:t xml:space="preserve"> to develop and submit high value (predominantly 6-7 figure) asks to meet Appeal targets. </w:t>
      </w:r>
    </w:p>
    <w:p w14:paraId="017080FD" w14:textId="0ED99DE4"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Manage and maintain effective prospect records and pipelines on the CRM database</w:t>
      </w:r>
      <w:r w:rsidR="007B3C01">
        <w:rPr>
          <w:rFonts w:ascii="Arial" w:hAnsi="Arial" w:cs="Arial"/>
          <w:sz w:val="22"/>
          <w:szCs w:val="22"/>
        </w:rPr>
        <w:t>.</w:t>
      </w:r>
    </w:p>
    <w:p w14:paraId="54112A59" w14:textId="51669F71" w:rsidR="001C67C9" w:rsidRPr="00A07CAF" w:rsidRDefault="00540FE6"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P</w:t>
      </w:r>
      <w:r w:rsidR="001C67C9" w:rsidRPr="00A07CAF">
        <w:rPr>
          <w:rFonts w:ascii="Arial" w:hAnsi="Arial" w:cs="Arial"/>
          <w:sz w:val="22"/>
          <w:szCs w:val="22"/>
        </w:rPr>
        <w:t>roactively research, network and engage with key sector stakeholders and groups to identify and pursue funding opportunities and strategic partnerships in line with the Appeal strategy, collaborating with senior staff as appropriate.</w:t>
      </w:r>
    </w:p>
    <w:p w14:paraId="31927A44" w14:textId="77777777" w:rsidR="001C67C9" w:rsidRPr="00A07CAF" w:rsidRDefault="001C67C9" w:rsidP="00D71853">
      <w:pPr>
        <w:pStyle w:val="NoSpacing"/>
        <w:jc w:val="both"/>
        <w:rPr>
          <w:rFonts w:ascii="Arial" w:hAnsi="Arial" w:cs="Arial"/>
          <w:b/>
        </w:rPr>
      </w:pPr>
    </w:p>
    <w:p w14:paraId="5B695127" w14:textId="4893257E" w:rsidR="001C67C9" w:rsidRPr="00A07CAF" w:rsidRDefault="00522D3E" w:rsidP="00D71853">
      <w:pPr>
        <w:pStyle w:val="NoSpacing"/>
        <w:jc w:val="both"/>
        <w:rPr>
          <w:rFonts w:ascii="Arial" w:hAnsi="Arial" w:cs="Arial"/>
          <w:b/>
        </w:rPr>
      </w:pPr>
      <w:r w:rsidRPr="00A07CAF">
        <w:rPr>
          <w:rFonts w:ascii="Arial" w:hAnsi="Arial" w:cs="Arial"/>
          <w:b/>
        </w:rPr>
        <w:t>Together with the relevant senior Directors, ensure that all donors to this Appeal are stewarded effectively</w:t>
      </w:r>
      <w:r w:rsidR="007B3C01">
        <w:rPr>
          <w:rFonts w:ascii="Arial" w:hAnsi="Arial" w:cs="Arial"/>
          <w:b/>
        </w:rPr>
        <w:t>.</w:t>
      </w:r>
    </w:p>
    <w:p w14:paraId="44CA0392" w14:textId="155E7416"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 xml:space="preserve">Ensure effective relationship and partnership management, working collaboratively with programme leads, </w:t>
      </w:r>
      <w:r w:rsidR="00E51BF7">
        <w:rPr>
          <w:rFonts w:ascii="Arial" w:hAnsi="Arial" w:cs="Arial"/>
          <w:sz w:val="22"/>
          <w:szCs w:val="22"/>
        </w:rPr>
        <w:t>C</w:t>
      </w:r>
      <w:r w:rsidRPr="00A07CAF">
        <w:rPr>
          <w:rFonts w:ascii="Arial" w:hAnsi="Arial" w:cs="Arial"/>
          <w:sz w:val="22"/>
          <w:szCs w:val="22"/>
        </w:rPr>
        <w:t xml:space="preserve">ountry </w:t>
      </w:r>
      <w:r w:rsidR="00E51BF7">
        <w:rPr>
          <w:rFonts w:ascii="Arial" w:hAnsi="Arial" w:cs="Arial"/>
          <w:sz w:val="22"/>
          <w:szCs w:val="22"/>
        </w:rPr>
        <w:t>D</w:t>
      </w:r>
      <w:r w:rsidRPr="00A07CAF">
        <w:rPr>
          <w:rFonts w:ascii="Arial" w:hAnsi="Arial" w:cs="Arial"/>
          <w:sz w:val="22"/>
          <w:szCs w:val="22"/>
        </w:rPr>
        <w:t xml:space="preserve">irectors and communications </w:t>
      </w:r>
      <w:r w:rsidR="00E51BF7">
        <w:rPr>
          <w:rFonts w:ascii="Arial" w:hAnsi="Arial" w:cs="Arial"/>
          <w:sz w:val="22"/>
          <w:szCs w:val="22"/>
        </w:rPr>
        <w:t>colleagues</w:t>
      </w:r>
      <w:r w:rsidRPr="00A07CAF">
        <w:rPr>
          <w:rFonts w:ascii="Arial" w:hAnsi="Arial" w:cs="Arial"/>
          <w:sz w:val="22"/>
          <w:szCs w:val="22"/>
        </w:rPr>
        <w:t xml:space="preserve">, </w:t>
      </w:r>
      <w:r w:rsidR="00E51BF7">
        <w:rPr>
          <w:rFonts w:ascii="Arial" w:hAnsi="Arial" w:cs="Arial"/>
          <w:sz w:val="22"/>
          <w:szCs w:val="22"/>
        </w:rPr>
        <w:t>including</w:t>
      </w:r>
      <w:r w:rsidRPr="00A07CAF">
        <w:rPr>
          <w:rFonts w:ascii="Arial" w:hAnsi="Arial" w:cs="Arial"/>
          <w:sz w:val="22"/>
          <w:szCs w:val="22"/>
        </w:rPr>
        <w:t xml:space="preserve"> </w:t>
      </w:r>
      <w:r w:rsidR="00E51BF7">
        <w:rPr>
          <w:rFonts w:ascii="Arial" w:hAnsi="Arial" w:cs="Arial"/>
          <w:sz w:val="22"/>
          <w:szCs w:val="22"/>
        </w:rPr>
        <w:t xml:space="preserve">ensuring </w:t>
      </w:r>
      <w:r w:rsidRPr="00A07CAF">
        <w:rPr>
          <w:rFonts w:ascii="Arial" w:hAnsi="Arial" w:cs="Arial"/>
          <w:sz w:val="22"/>
          <w:szCs w:val="22"/>
        </w:rPr>
        <w:t>thorough reporting and delivering partnership commitments, such as communications and events.</w:t>
      </w:r>
    </w:p>
    <w:p w14:paraId="7E796B5C" w14:textId="77777777" w:rsidR="00E51BF7" w:rsidRPr="00A07CAF" w:rsidRDefault="00E51BF7"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 xml:space="preserve">Ensure that individual engagement plans, bespoke communications and compelling corporate funding applications are developed. </w:t>
      </w:r>
    </w:p>
    <w:p w14:paraId="14F7C8F7" w14:textId="77777777"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Ensure stand-out donor stewardship, leveraging on internal events and project visits, and face to face and written communication.</w:t>
      </w:r>
    </w:p>
    <w:p w14:paraId="00E565CE" w14:textId="77777777"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Support internal stakeholder leads (incl. the Chief Executive, Executive Directors and Trustees) to effectively manage donor relationships for which they are responsible, incl. drafting correspondence and writing meeting briefings.</w:t>
      </w:r>
    </w:p>
    <w:p w14:paraId="7B7F3A8B" w14:textId="77777777"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Maintain appropriate donor records (on the CRM database as well as files), incl. donor thank you letters, contracts, payment receipts, meeting notes, communication records, etc.</w:t>
      </w:r>
    </w:p>
    <w:p w14:paraId="5AF5D4DE" w14:textId="77777777" w:rsidR="001C67C9" w:rsidRPr="00A07CAF" w:rsidRDefault="001C67C9" w:rsidP="00D71853">
      <w:pPr>
        <w:jc w:val="both"/>
        <w:rPr>
          <w:rFonts w:ascii="Arial" w:hAnsi="Arial" w:cs="Arial"/>
          <w:sz w:val="22"/>
          <w:szCs w:val="22"/>
        </w:rPr>
      </w:pPr>
    </w:p>
    <w:p w14:paraId="23F41D18" w14:textId="77777777" w:rsidR="001C67C9" w:rsidRPr="00A07CAF" w:rsidRDefault="001C67C9" w:rsidP="00D71853">
      <w:pPr>
        <w:jc w:val="both"/>
        <w:rPr>
          <w:rFonts w:ascii="Arial" w:hAnsi="Arial" w:cs="Arial"/>
          <w:b/>
          <w:sz w:val="22"/>
          <w:szCs w:val="22"/>
        </w:rPr>
      </w:pPr>
      <w:r w:rsidRPr="00A07CAF">
        <w:rPr>
          <w:rFonts w:ascii="Arial" w:hAnsi="Arial" w:cs="Arial"/>
          <w:b/>
          <w:sz w:val="22"/>
          <w:szCs w:val="22"/>
        </w:rPr>
        <w:t>Other:</w:t>
      </w:r>
    </w:p>
    <w:p w14:paraId="670CF064" w14:textId="064BA338"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 xml:space="preserve">Participate in team meetings and events </w:t>
      </w:r>
      <w:r w:rsidR="00522D3E" w:rsidRPr="00A07CAF">
        <w:rPr>
          <w:rFonts w:ascii="Arial" w:hAnsi="Arial" w:cs="Arial"/>
          <w:sz w:val="22"/>
          <w:szCs w:val="22"/>
        </w:rPr>
        <w:t>as required.</w:t>
      </w:r>
    </w:p>
    <w:p w14:paraId="766F21E3" w14:textId="1EC14010"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Actively contribute to and support wider British Asian Trust activities and initiatives, particularly with regards to income generation and communications</w:t>
      </w:r>
      <w:r w:rsidR="00522D3E" w:rsidRPr="00A07CAF">
        <w:rPr>
          <w:rFonts w:ascii="Arial" w:hAnsi="Arial" w:cs="Arial"/>
          <w:sz w:val="22"/>
          <w:szCs w:val="22"/>
        </w:rPr>
        <w:t>.</w:t>
      </w:r>
    </w:p>
    <w:p w14:paraId="20740172" w14:textId="7A3EA8D9"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Consistently demonstrate the values and principles of the British Asian Trust in all activities</w:t>
      </w:r>
      <w:r w:rsidR="00522D3E" w:rsidRPr="00A07CAF">
        <w:rPr>
          <w:rFonts w:ascii="Arial" w:hAnsi="Arial" w:cs="Arial"/>
          <w:sz w:val="22"/>
          <w:szCs w:val="22"/>
        </w:rPr>
        <w:t>.</w:t>
      </w:r>
    </w:p>
    <w:p w14:paraId="1D682F2F" w14:textId="044DE5C7" w:rsidR="001C67C9" w:rsidRPr="00A07CAF" w:rsidRDefault="001C67C9" w:rsidP="00D71853">
      <w:pPr>
        <w:pStyle w:val="ListParagraph"/>
        <w:numPr>
          <w:ilvl w:val="0"/>
          <w:numId w:val="42"/>
        </w:numPr>
        <w:contextualSpacing/>
        <w:jc w:val="both"/>
        <w:rPr>
          <w:rFonts w:ascii="Arial" w:hAnsi="Arial" w:cs="Arial"/>
          <w:sz w:val="22"/>
          <w:szCs w:val="22"/>
        </w:rPr>
      </w:pPr>
      <w:r w:rsidRPr="00A07CAF">
        <w:rPr>
          <w:rFonts w:ascii="Arial" w:hAnsi="Arial" w:cs="Arial"/>
          <w:sz w:val="22"/>
          <w:szCs w:val="22"/>
        </w:rPr>
        <w:t>Other duties as required commensurate with the post</w:t>
      </w:r>
      <w:r w:rsidR="00522D3E" w:rsidRPr="00A07CAF">
        <w:rPr>
          <w:rFonts w:ascii="Arial" w:hAnsi="Arial" w:cs="Arial"/>
          <w:sz w:val="22"/>
          <w:szCs w:val="22"/>
        </w:rPr>
        <w:t>.</w:t>
      </w:r>
    </w:p>
    <w:p w14:paraId="496A87FD" w14:textId="77777777" w:rsidR="00A07CAF" w:rsidRPr="00A07CAF" w:rsidRDefault="00A07CAF" w:rsidP="00D71853">
      <w:pPr>
        <w:contextualSpacing/>
        <w:jc w:val="both"/>
        <w:rPr>
          <w:rFonts w:ascii="Arial" w:hAnsi="Arial" w:cs="Arial"/>
          <w:b/>
          <w:bCs/>
          <w:sz w:val="22"/>
          <w:szCs w:val="22"/>
        </w:rPr>
      </w:pPr>
      <w:r w:rsidRPr="00A07CAF">
        <w:rPr>
          <w:rFonts w:ascii="Arial" w:hAnsi="Arial" w:cs="Arial"/>
          <w:b/>
          <w:bCs/>
          <w:sz w:val="22"/>
          <w:szCs w:val="22"/>
        </w:rPr>
        <w:lastRenderedPageBreak/>
        <w:t>Personal attributes</w:t>
      </w:r>
    </w:p>
    <w:p w14:paraId="24112A58" w14:textId="37387FC0" w:rsidR="00D71853" w:rsidRDefault="00D71853" w:rsidP="00D71853">
      <w:pPr>
        <w:pStyle w:val="ListParagraph"/>
        <w:numPr>
          <w:ilvl w:val="0"/>
          <w:numId w:val="42"/>
        </w:numPr>
        <w:jc w:val="both"/>
        <w:rPr>
          <w:rFonts w:ascii="Arial" w:hAnsi="Arial" w:cs="Arial"/>
          <w:sz w:val="22"/>
          <w:szCs w:val="22"/>
        </w:rPr>
      </w:pPr>
      <w:r w:rsidRPr="00D71853">
        <w:rPr>
          <w:rFonts w:ascii="Arial" w:hAnsi="Arial" w:cs="Arial"/>
          <w:sz w:val="22"/>
          <w:szCs w:val="22"/>
        </w:rPr>
        <w:t>A strategic mindset with the ability to develop and implement innovative fundraising strategies</w:t>
      </w:r>
    </w:p>
    <w:p w14:paraId="458809AC" w14:textId="763D2DC1" w:rsidR="007B3C01" w:rsidRDefault="007B3C01" w:rsidP="00D71853">
      <w:pPr>
        <w:pStyle w:val="ListParagraph"/>
        <w:numPr>
          <w:ilvl w:val="0"/>
          <w:numId w:val="42"/>
        </w:numPr>
        <w:jc w:val="both"/>
        <w:rPr>
          <w:rFonts w:ascii="Arial" w:hAnsi="Arial" w:cs="Arial"/>
          <w:sz w:val="22"/>
          <w:szCs w:val="22"/>
        </w:rPr>
      </w:pPr>
      <w:r>
        <w:rPr>
          <w:rFonts w:ascii="Arial" w:hAnsi="Arial" w:cs="Arial"/>
          <w:sz w:val="22"/>
          <w:szCs w:val="22"/>
        </w:rPr>
        <w:t>Exceptional project</w:t>
      </w:r>
      <w:r w:rsidR="00D71853">
        <w:rPr>
          <w:rFonts w:ascii="Arial" w:hAnsi="Arial" w:cs="Arial"/>
          <w:sz w:val="22"/>
          <w:szCs w:val="22"/>
        </w:rPr>
        <w:t>/programme</w:t>
      </w:r>
      <w:r>
        <w:rPr>
          <w:rFonts w:ascii="Arial" w:hAnsi="Arial" w:cs="Arial"/>
          <w:sz w:val="22"/>
          <w:szCs w:val="22"/>
        </w:rPr>
        <w:t xml:space="preserve"> management skills</w:t>
      </w:r>
    </w:p>
    <w:p w14:paraId="56A005DE" w14:textId="46F17C8D" w:rsidR="00E51BF7" w:rsidRDefault="00A07CAF" w:rsidP="00D71853">
      <w:pPr>
        <w:pStyle w:val="ListParagraph"/>
        <w:numPr>
          <w:ilvl w:val="0"/>
          <w:numId w:val="42"/>
        </w:numPr>
        <w:jc w:val="both"/>
        <w:rPr>
          <w:rFonts w:ascii="Arial" w:hAnsi="Arial" w:cs="Arial"/>
          <w:sz w:val="22"/>
          <w:szCs w:val="22"/>
        </w:rPr>
      </w:pPr>
      <w:r w:rsidRPr="00A07CAF">
        <w:rPr>
          <w:rFonts w:ascii="Arial" w:hAnsi="Arial" w:cs="Arial"/>
          <w:sz w:val="22"/>
          <w:szCs w:val="22"/>
        </w:rPr>
        <w:t>A calm, unflappable individual who</w:t>
      </w:r>
      <w:r w:rsidR="00E51BF7">
        <w:rPr>
          <w:rFonts w:ascii="Arial" w:hAnsi="Arial" w:cs="Arial"/>
          <w:sz w:val="22"/>
          <w:szCs w:val="22"/>
        </w:rPr>
        <w:t xml:space="preserve"> can navigate ambiguity</w:t>
      </w:r>
    </w:p>
    <w:p w14:paraId="26334DDF" w14:textId="394417B2" w:rsidR="00A07CAF" w:rsidRPr="00A07CAF" w:rsidRDefault="00A07CAF" w:rsidP="00D71853">
      <w:pPr>
        <w:pStyle w:val="ListParagraph"/>
        <w:numPr>
          <w:ilvl w:val="0"/>
          <w:numId w:val="42"/>
        </w:numPr>
        <w:jc w:val="both"/>
        <w:rPr>
          <w:rFonts w:ascii="Arial" w:hAnsi="Arial" w:cs="Arial"/>
          <w:sz w:val="22"/>
          <w:szCs w:val="22"/>
        </w:rPr>
      </w:pPr>
      <w:r w:rsidRPr="00A07CAF">
        <w:rPr>
          <w:rFonts w:ascii="Arial" w:hAnsi="Arial" w:cs="Arial"/>
          <w:sz w:val="22"/>
          <w:szCs w:val="22"/>
        </w:rPr>
        <w:t>Someone with the personality to impress key senior stakeholders and the credibility to work effectively with all senior Directors</w:t>
      </w:r>
    </w:p>
    <w:p w14:paraId="193F2EA5" w14:textId="77777777" w:rsidR="00A07CAF" w:rsidRPr="00A07CAF" w:rsidRDefault="00A07CAF" w:rsidP="00D71853">
      <w:pPr>
        <w:pStyle w:val="ListParagraph"/>
        <w:numPr>
          <w:ilvl w:val="0"/>
          <w:numId w:val="42"/>
        </w:numPr>
        <w:jc w:val="both"/>
        <w:rPr>
          <w:rFonts w:ascii="Arial" w:hAnsi="Arial" w:cs="Arial"/>
          <w:sz w:val="22"/>
          <w:szCs w:val="22"/>
        </w:rPr>
      </w:pPr>
      <w:r w:rsidRPr="00A07CAF">
        <w:rPr>
          <w:rFonts w:ascii="Arial" w:hAnsi="Arial" w:cs="Arial"/>
          <w:sz w:val="22"/>
          <w:szCs w:val="22"/>
        </w:rPr>
        <w:t>An organised self-starter who has a strong work ethic</w:t>
      </w:r>
    </w:p>
    <w:p w14:paraId="27ED201F" w14:textId="5D775B2C" w:rsidR="00A07CAF" w:rsidRPr="00A07CAF" w:rsidRDefault="00A07CAF" w:rsidP="00D71853">
      <w:pPr>
        <w:pStyle w:val="ListParagraph"/>
        <w:numPr>
          <w:ilvl w:val="0"/>
          <w:numId w:val="42"/>
        </w:numPr>
        <w:jc w:val="both"/>
        <w:rPr>
          <w:rFonts w:ascii="Arial" w:hAnsi="Arial" w:cs="Arial"/>
          <w:sz w:val="22"/>
          <w:szCs w:val="22"/>
        </w:rPr>
      </w:pPr>
      <w:r w:rsidRPr="00A07CAF">
        <w:rPr>
          <w:rFonts w:ascii="Arial" w:hAnsi="Arial" w:cs="Arial"/>
          <w:sz w:val="22"/>
          <w:szCs w:val="22"/>
        </w:rPr>
        <w:t xml:space="preserve">Someone with relevant experience of either running a </w:t>
      </w:r>
      <w:r w:rsidR="00D71853">
        <w:rPr>
          <w:rFonts w:ascii="Arial" w:hAnsi="Arial" w:cs="Arial"/>
          <w:sz w:val="22"/>
          <w:szCs w:val="22"/>
        </w:rPr>
        <w:t xml:space="preserve">philanthropic </w:t>
      </w:r>
      <w:r w:rsidRPr="00A07CAF">
        <w:rPr>
          <w:rFonts w:ascii="Arial" w:hAnsi="Arial" w:cs="Arial"/>
          <w:sz w:val="22"/>
          <w:szCs w:val="22"/>
        </w:rPr>
        <w:t>campaign</w:t>
      </w:r>
      <w:r w:rsidR="00D71853">
        <w:rPr>
          <w:rFonts w:ascii="Arial" w:hAnsi="Arial" w:cs="Arial"/>
          <w:sz w:val="22"/>
          <w:szCs w:val="22"/>
        </w:rPr>
        <w:t>/appeal</w:t>
      </w:r>
      <w:r w:rsidRPr="00A07CAF">
        <w:rPr>
          <w:rFonts w:ascii="Arial" w:hAnsi="Arial" w:cs="Arial"/>
          <w:sz w:val="22"/>
          <w:szCs w:val="22"/>
        </w:rPr>
        <w:t xml:space="preserve"> OR playing a senior role in delivering a tricky project within a complex </w:t>
      </w:r>
      <w:r w:rsidR="00D71853">
        <w:rPr>
          <w:rFonts w:ascii="Arial" w:hAnsi="Arial" w:cs="Arial"/>
          <w:sz w:val="22"/>
          <w:szCs w:val="22"/>
        </w:rPr>
        <w:t>charity</w:t>
      </w:r>
    </w:p>
    <w:p w14:paraId="4EF6173C" w14:textId="0EE7D990" w:rsidR="00A07CAF" w:rsidRDefault="00A07CAF" w:rsidP="00D71853">
      <w:pPr>
        <w:pStyle w:val="ListParagraph"/>
        <w:numPr>
          <w:ilvl w:val="0"/>
          <w:numId w:val="42"/>
        </w:numPr>
        <w:jc w:val="both"/>
        <w:rPr>
          <w:rFonts w:ascii="Arial" w:hAnsi="Arial" w:cs="Arial"/>
          <w:sz w:val="22"/>
          <w:szCs w:val="22"/>
        </w:rPr>
      </w:pPr>
      <w:r w:rsidRPr="00A07CAF">
        <w:rPr>
          <w:rFonts w:ascii="Arial" w:hAnsi="Arial" w:cs="Arial"/>
          <w:sz w:val="22"/>
          <w:szCs w:val="22"/>
        </w:rPr>
        <w:t>Personal experience of managing the processes which underpin good fundraising (finance, database, GDPR and moves management)</w:t>
      </w:r>
    </w:p>
    <w:p w14:paraId="2C20BD5E" w14:textId="761DF497" w:rsidR="00D71853" w:rsidRPr="00A07CAF" w:rsidRDefault="00D71853" w:rsidP="00D71853">
      <w:pPr>
        <w:pStyle w:val="ListParagraph"/>
        <w:numPr>
          <w:ilvl w:val="0"/>
          <w:numId w:val="42"/>
        </w:numPr>
        <w:jc w:val="both"/>
        <w:rPr>
          <w:rFonts w:ascii="Arial" w:hAnsi="Arial" w:cs="Arial"/>
          <w:sz w:val="22"/>
          <w:szCs w:val="22"/>
        </w:rPr>
      </w:pPr>
      <w:r w:rsidRPr="00D71853">
        <w:rPr>
          <w:rFonts w:ascii="Arial" w:hAnsi="Arial" w:cs="Arial"/>
          <w:sz w:val="22"/>
          <w:szCs w:val="22"/>
        </w:rPr>
        <w:t>A natural analyser with the ability to assess fundraising trends, identify new opportunities, and adapt strategies to achieve fundraising goals</w:t>
      </w:r>
    </w:p>
    <w:p w14:paraId="51E627B2" w14:textId="77777777" w:rsidR="00A07CAF" w:rsidRPr="00A07CAF" w:rsidRDefault="00A07CAF" w:rsidP="00D71853">
      <w:pPr>
        <w:contextualSpacing/>
        <w:jc w:val="both"/>
        <w:rPr>
          <w:rFonts w:ascii="Arial" w:hAnsi="Arial" w:cs="Arial"/>
          <w:sz w:val="22"/>
          <w:szCs w:val="22"/>
        </w:rPr>
      </w:pPr>
    </w:p>
    <w:p w14:paraId="68942B11" w14:textId="77777777" w:rsidR="004E0DE5" w:rsidRPr="00A07CAF" w:rsidRDefault="004E0DE5" w:rsidP="00D71853">
      <w:pPr>
        <w:jc w:val="both"/>
        <w:rPr>
          <w:rFonts w:ascii="Arial" w:hAnsi="Arial" w:cs="Arial"/>
          <w:b/>
          <w:bCs/>
          <w:sz w:val="22"/>
          <w:szCs w:val="22"/>
        </w:rPr>
      </w:pPr>
      <w:r w:rsidRPr="00A07CAF">
        <w:rPr>
          <w:rFonts w:ascii="Arial" w:hAnsi="Arial" w:cs="Arial"/>
          <w:b/>
          <w:bCs/>
          <w:sz w:val="22"/>
          <w:szCs w:val="22"/>
        </w:rPr>
        <w:t>Skills and experience</w:t>
      </w:r>
    </w:p>
    <w:p w14:paraId="174529CF" w14:textId="77777777" w:rsidR="004E0DE5" w:rsidRPr="00A07CAF" w:rsidRDefault="004E0DE5" w:rsidP="00D71853">
      <w:pPr>
        <w:jc w:val="both"/>
        <w:rPr>
          <w:rFonts w:ascii="Arial" w:hAnsi="Arial" w:cs="Arial"/>
          <w:b/>
          <w:b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933"/>
        <w:gridCol w:w="1843"/>
      </w:tblGrid>
      <w:tr w:rsidR="00A07CAF" w:rsidRPr="00A07CAF" w14:paraId="1DAF1525" w14:textId="77777777" w:rsidTr="00D601DE">
        <w:trPr>
          <w:trHeight w:val="927"/>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C28954" w14:textId="41602BC4" w:rsidR="00522D3E" w:rsidRPr="00A07CAF" w:rsidRDefault="00522D3E" w:rsidP="00D601DE">
            <w:pPr>
              <w:contextualSpacing/>
              <w:rPr>
                <w:rFonts w:ascii="Arial" w:hAnsi="Arial" w:cs="Arial"/>
                <w:sz w:val="22"/>
                <w:szCs w:val="22"/>
              </w:rPr>
            </w:pPr>
            <w:r w:rsidRPr="00A07CAF">
              <w:rPr>
                <w:rFonts w:ascii="Arial" w:hAnsi="Arial" w:cs="Arial"/>
                <w:sz w:val="22"/>
                <w:szCs w:val="22"/>
              </w:rPr>
              <w:t>Significant</w:t>
            </w:r>
            <w:r w:rsidR="00D71853">
              <w:rPr>
                <w:rFonts w:ascii="Arial" w:hAnsi="Arial" w:cs="Arial"/>
                <w:sz w:val="22"/>
                <w:szCs w:val="22"/>
              </w:rPr>
              <w:t xml:space="preserve"> philanthropic fundraising</w:t>
            </w:r>
            <w:r w:rsidRPr="00A07CAF">
              <w:rPr>
                <w:rFonts w:ascii="Arial" w:hAnsi="Arial" w:cs="Arial"/>
                <w:sz w:val="22"/>
                <w:szCs w:val="22"/>
              </w:rPr>
              <w:t xml:space="preserve"> experience with demonstrable progression in appeal/high value fundraising campaigns (incl. capital appeal, emergency appeal or similar)</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1B483C" w14:textId="77777777" w:rsidR="00522D3E" w:rsidRPr="00A07CAF" w:rsidRDefault="00522D3E" w:rsidP="00D601DE">
            <w:pPr>
              <w:rPr>
                <w:rFonts w:ascii="Arial" w:hAnsi="Arial" w:cs="Arial"/>
                <w:sz w:val="22"/>
                <w:szCs w:val="22"/>
              </w:rPr>
            </w:pPr>
            <w:r w:rsidRPr="00A07CAF">
              <w:rPr>
                <w:rFonts w:ascii="Arial" w:hAnsi="Arial" w:cs="Arial"/>
                <w:sz w:val="22"/>
                <w:szCs w:val="22"/>
              </w:rPr>
              <w:t>Essential</w:t>
            </w:r>
          </w:p>
        </w:tc>
      </w:tr>
      <w:tr w:rsidR="00A07CAF" w:rsidRPr="00A07CAF" w14:paraId="413F0AAD"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845179" w14:textId="45F07A21" w:rsidR="00522D3E" w:rsidRPr="00A07CAF" w:rsidRDefault="00522D3E" w:rsidP="00D601DE">
            <w:pPr>
              <w:rPr>
                <w:rFonts w:ascii="Arial" w:hAnsi="Arial" w:cs="Arial"/>
                <w:sz w:val="22"/>
                <w:szCs w:val="22"/>
              </w:rPr>
            </w:pPr>
            <w:r w:rsidRPr="00A07CAF">
              <w:rPr>
                <w:rFonts w:ascii="Arial" w:hAnsi="Arial" w:cs="Arial"/>
                <w:sz w:val="22"/>
                <w:szCs w:val="22"/>
              </w:rPr>
              <w:t>Experience of thriving in a fast-paced fundraising environment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367BFB" w14:textId="77777777" w:rsidR="00522D3E" w:rsidRPr="00A07CAF" w:rsidRDefault="00522D3E" w:rsidP="00D601DE">
            <w:pPr>
              <w:rPr>
                <w:rFonts w:ascii="Arial" w:hAnsi="Arial" w:cs="Arial"/>
                <w:sz w:val="22"/>
                <w:szCs w:val="22"/>
              </w:rPr>
            </w:pPr>
            <w:r w:rsidRPr="00A07CAF">
              <w:rPr>
                <w:rFonts w:ascii="Arial" w:hAnsi="Arial" w:cs="Arial"/>
                <w:sz w:val="22"/>
                <w:szCs w:val="22"/>
              </w:rPr>
              <w:t>Essential</w:t>
            </w:r>
          </w:p>
        </w:tc>
      </w:tr>
      <w:tr w:rsidR="00A07CAF" w:rsidRPr="00A07CAF" w14:paraId="2D9BB1FD" w14:textId="77777777" w:rsidTr="00D601DE">
        <w:trPr>
          <w:trHeight w:val="932"/>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90DB7D" w14:textId="20824A11" w:rsidR="00FB6BA0" w:rsidRPr="00A07CAF" w:rsidRDefault="00FB6BA0" w:rsidP="00D601DE">
            <w:pPr>
              <w:contextualSpacing/>
              <w:rPr>
                <w:rFonts w:ascii="Arial" w:hAnsi="Arial" w:cs="Arial"/>
                <w:sz w:val="22"/>
                <w:szCs w:val="22"/>
              </w:rPr>
            </w:pPr>
            <w:r w:rsidRPr="00A07CAF">
              <w:rPr>
                <w:rFonts w:ascii="Arial" w:hAnsi="Arial" w:cs="Arial"/>
                <w:sz w:val="22"/>
                <w:szCs w:val="22"/>
              </w:rPr>
              <w:t xml:space="preserve">Strong track record in securing high value gifts from warm and cold donors and </w:t>
            </w:r>
            <w:r w:rsidR="00CC5B21">
              <w:rPr>
                <w:rFonts w:ascii="Arial" w:hAnsi="Arial" w:cs="Arial"/>
                <w:sz w:val="22"/>
                <w:szCs w:val="22"/>
              </w:rPr>
              <w:t>partners</w:t>
            </w:r>
            <w:r w:rsidRPr="00A07CAF">
              <w:rPr>
                <w:rFonts w:ascii="Arial" w:hAnsi="Arial" w:cs="Arial"/>
                <w:sz w:val="22"/>
                <w:szCs w:val="22"/>
              </w:rPr>
              <w:t>, including demonstrable ability to independently manage the fundraising process from research/identification to closing the ask</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414FB5" w14:textId="2ADD2AE0"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32076712" w14:textId="77777777" w:rsidTr="00D601DE">
        <w:trPr>
          <w:trHeight w:val="56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1F858" w14:textId="3C583F54" w:rsidR="00FB6BA0" w:rsidRPr="00A07CAF" w:rsidRDefault="00FB6BA0" w:rsidP="00D601DE">
            <w:pPr>
              <w:contextualSpacing/>
              <w:rPr>
                <w:rFonts w:ascii="Arial" w:hAnsi="Arial" w:cs="Arial"/>
                <w:sz w:val="22"/>
                <w:szCs w:val="22"/>
              </w:rPr>
            </w:pPr>
            <w:r w:rsidRPr="00A07CAF">
              <w:rPr>
                <w:rFonts w:ascii="Arial" w:hAnsi="Arial" w:cs="Arial"/>
                <w:sz w:val="22"/>
                <w:szCs w:val="22"/>
              </w:rPr>
              <w:t>Demonstrable ability to communicate effectively with a wide range of internal and external stakeholders, adapting style and approach to stakeholder needs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1293B" w14:textId="01C29970"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7EA8D4C0" w14:textId="77777777" w:rsidTr="00D601DE">
        <w:trPr>
          <w:trHeight w:val="84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E7B39" w14:textId="1E2CEBA1" w:rsidR="00FB6BA0" w:rsidRPr="00A07CAF" w:rsidRDefault="00FB6BA0" w:rsidP="00D601DE">
            <w:pPr>
              <w:contextualSpacing/>
              <w:rPr>
                <w:rFonts w:ascii="Arial" w:hAnsi="Arial" w:cs="Arial"/>
                <w:sz w:val="22"/>
                <w:szCs w:val="22"/>
              </w:rPr>
            </w:pPr>
            <w:r w:rsidRPr="00A07CAF">
              <w:rPr>
                <w:rFonts w:ascii="Arial" w:hAnsi="Arial" w:cs="Arial"/>
                <w:sz w:val="22"/>
                <w:szCs w:val="22"/>
              </w:rPr>
              <w:t>Demonstrable experience of managing high-level internal and external stakeholders (including chief executives and trustees) to engage and drive fundraising relationships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A2561" w14:textId="21850ACC"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D71853" w:rsidRPr="00A07CAF" w14:paraId="5B23E685" w14:textId="77777777" w:rsidTr="00D601DE">
        <w:trPr>
          <w:trHeight w:val="55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82453F" w14:textId="17516346" w:rsidR="00D71853" w:rsidRPr="00A07CAF" w:rsidRDefault="00D71853" w:rsidP="00D601DE">
            <w:pPr>
              <w:contextualSpacing/>
              <w:rPr>
                <w:rFonts w:ascii="Arial" w:hAnsi="Arial" w:cs="Arial"/>
                <w:sz w:val="22"/>
                <w:szCs w:val="22"/>
              </w:rPr>
            </w:pPr>
            <w:r>
              <w:rPr>
                <w:rFonts w:ascii="Arial" w:hAnsi="Arial" w:cs="Arial"/>
                <w:sz w:val="22"/>
                <w:szCs w:val="22"/>
              </w:rPr>
              <w:t>Demonstrable e</w:t>
            </w:r>
            <w:r w:rsidRPr="00D71853">
              <w:rPr>
                <w:rFonts w:ascii="Arial" w:hAnsi="Arial" w:cs="Arial"/>
                <w:sz w:val="22"/>
                <w:szCs w:val="22"/>
              </w:rPr>
              <w:t>xperience of managing senior volunteers and knowledge of the policies and techniques involved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A7458B" w14:textId="63AE6DDD" w:rsidR="00D71853" w:rsidRPr="00A07CAF" w:rsidRDefault="00D71853" w:rsidP="00D601DE">
            <w:pPr>
              <w:rPr>
                <w:rFonts w:ascii="Arial" w:hAnsi="Arial" w:cs="Arial"/>
                <w:sz w:val="22"/>
                <w:szCs w:val="22"/>
              </w:rPr>
            </w:pPr>
            <w:r>
              <w:rPr>
                <w:rFonts w:ascii="Arial" w:hAnsi="Arial" w:cs="Arial"/>
                <w:sz w:val="22"/>
                <w:szCs w:val="22"/>
              </w:rPr>
              <w:t>Essential</w:t>
            </w:r>
          </w:p>
        </w:tc>
      </w:tr>
      <w:tr w:rsidR="00A07CAF" w:rsidRPr="00A07CAF" w14:paraId="7B19F15B" w14:textId="77777777" w:rsidTr="00D601DE">
        <w:trPr>
          <w:trHeight w:val="846"/>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11058" w14:textId="1C986A26" w:rsidR="00FB6BA0" w:rsidRPr="00A07CAF" w:rsidRDefault="00FB6BA0" w:rsidP="00D601DE">
            <w:pPr>
              <w:contextualSpacing/>
              <w:rPr>
                <w:rFonts w:ascii="Arial" w:hAnsi="Arial" w:cs="Arial"/>
                <w:sz w:val="22"/>
                <w:szCs w:val="22"/>
              </w:rPr>
            </w:pPr>
            <w:r w:rsidRPr="00A07CAF">
              <w:rPr>
                <w:rFonts w:ascii="Arial" w:hAnsi="Arial" w:cs="Arial"/>
                <w:sz w:val="22"/>
                <w:szCs w:val="22"/>
              </w:rPr>
              <w:t>Demonstrable ability to proactively manage a fundraising pipeline and achieving fundraising targets, including reporting to senior stakeholders against targets and pipeline strength</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CE92B" w14:textId="07FBF4EE"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1618053F"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106E5D" w14:textId="33B3A28B" w:rsidR="00FB6BA0" w:rsidRPr="00D601DE" w:rsidRDefault="00FB6BA0" w:rsidP="00D601DE">
            <w:pPr>
              <w:contextualSpacing/>
              <w:rPr>
                <w:rFonts w:ascii="Arial" w:hAnsi="Arial" w:cs="Arial"/>
                <w:sz w:val="22"/>
                <w:szCs w:val="22"/>
              </w:rPr>
            </w:pPr>
            <w:r w:rsidRPr="00A07CAF">
              <w:rPr>
                <w:rFonts w:ascii="Arial" w:hAnsi="Arial" w:cs="Arial"/>
                <w:sz w:val="22"/>
                <w:szCs w:val="22"/>
              </w:rPr>
              <w:t xml:space="preserve">Excellent stakeholder and relationship management skills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66A014" w14:textId="67EFF725"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665CD944"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9FF39" w14:textId="0D6F8351" w:rsidR="00FB6BA0" w:rsidRPr="00A07CAF" w:rsidRDefault="00FB6BA0" w:rsidP="00D601DE">
            <w:pPr>
              <w:contextualSpacing/>
              <w:rPr>
                <w:rFonts w:ascii="Arial" w:hAnsi="Arial" w:cs="Arial"/>
              </w:rPr>
            </w:pPr>
            <w:r w:rsidRPr="00A07CAF">
              <w:rPr>
                <w:rFonts w:ascii="Arial" w:hAnsi="Arial" w:cs="Arial"/>
                <w:sz w:val="22"/>
                <w:szCs w:val="22"/>
              </w:rPr>
              <w:t xml:space="preserve">Excellent written and verbal communication skills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10154" w14:textId="7BE9387B"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7BB4231C"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FFA66" w14:textId="7B7583F7" w:rsidR="00FB6BA0" w:rsidRPr="00A07CAF" w:rsidRDefault="00FB6BA0" w:rsidP="00D601DE">
            <w:pPr>
              <w:contextualSpacing/>
              <w:rPr>
                <w:rFonts w:ascii="Arial" w:hAnsi="Arial" w:cs="Arial"/>
              </w:rPr>
            </w:pPr>
            <w:r w:rsidRPr="00A07CAF">
              <w:rPr>
                <w:rFonts w:ascii="Arial" w:hAnsi="Arial" w:cs="Arial"/>
                <w:sz w:val="22"/>
                <w:szCs w:val="22"/>
              </w:rPr>
              <w:t>Excellent time management and organisational skills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15F712" w14:textId="3D28B20E"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11DD677F"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278619" w14:textId="6654855A" w:rsidR="00FB6BA0" w:rsidRPr="00D601DE" w:rsidRDefault="00FB6BA0" w:rsidP="00D601DE">
            <w:pPr>
              <w:contextualSpacing/>
              <w:rPr>
                <w:rFonts w:ascii="Arial" w:hAnsi="Arial" w:cs="Arial"/>
                <w:sz w:val="22"/>
                <w:szCs w:val="22"/>
              </w:rPr>
            </w:pPr>
            <w:r w:rsidRPr="00A07CAF">
              <w:rPr>
                <w:rFonts w:ascii="Arial" w:hAnsi="Arial" w:cs="Arial"/>
                <w:sz w:val="22"/>
                <w:szCs w:val="22"/>
              </w:rPr>
              <w:t xml:space="preserve">Ability to prioritise work and work well under pressure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504114" w14:textId="5D43A82A"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62201407"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E58ABD" w14:textId="58C164E2" w:rsidR="00FB6BA0" w:rsidRPr="00A07CAF" w:rsidRDefault="00FB6BA0" w:rsidP="00D601DE">
            <w:pPr>
              <w:contextualSpacing/>
              <w:rPr>
                <w:rFonts w:ascii="Arial" w:hAnsi="Arial" w:cs="Arial"/>
              </w:rPr>
            </w:pPr>
            <w:r w:rsidRPr="00A07CAF">
              <w:rPr>
                <w:rFonts w:ascii="Arial" w:hAnsi="Arial" w:cs="Arial"/>
                <w:sz w:val="22"/>
                <w:szCs w:val="22"/>
              </w:rPr>
              <w:t>Ability to work methodically and with high attention to detail</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084A88" w14:textId="07972E60"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A07CAF" w:rsidRPr="00A07CAF" w14:paraId="614126D6" w14:textId="77777777" w:rsidTr="00D601DE">
        <w:trPr>
          <w:trHeight w:val="637"/>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7CE4" w14:textId="7912915E" w:rsidR="00FB6BA0" w:rsidRPr="00A07CAF" w:rsidRDefault="00FB6BA0" w:rsidP="00D601DE">
            <w:pPr>
              <w:pStyle w:val="NoSpacing"/>
              <w:rPr>
                <w:rFonts w:ascii="Arial" w:hAnsi="Arial" w:cs="Arial"/>
              </w:rPr>
            </w:pPr>
            <w:r w:rsidRPr="00A07CAF">
              <w:rPr>
                <w:rFonts w:ascii="Arial" w:hAnsi="Arial" w:cs="Arial"/>
              </w:rPr>
              <w:t xml:space="preserve">Ability to demonstrate a flexibility of approach and work effectively as part of a team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690DBF" w14:textId="6FB467FC" w:rsidR="00FB6BA0" w:rsidRPr="00A07CAF" w:rsidRDefault="00FB6BA0" w:rsidP="00D601DE">
            <w:pPr>
              <w:rPr>
                <w:rFonts w:ascii="Arial" w:hAnsi="Arial" w:cs="Arial"/>
                <w:sz w:val="22"/>
                <w:szCs w:val="22"/>
              </w:rPr>
            </w:pPr>
            <w:r w:rsidRPr="00A07CAF">
              <w:rPr>
                <w:rFonts w:ascii="Arial" w:hAnsi="Arial" w:cs="Arial"/>
                <w:sz w:val="22"/>
                <w:szCs w:val="22"/>
              </w:rPr>
              <w:t>Essential</w:t>
            </w:r>
          </w:p>
        </w:tc>
      </w:tr>
      <w:tr w:rsidR="00D71853" w:rsidRPr="00A07CAF" w14:paraId="09A5293F" w14:textId="77777777" w:rsidTr="00D601DE">
        <w:trPr>
          <w:trHeight w:val="57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BE3187" w14:textId="7B3516D8" w:rsidR="00D71853" w:rsidRPr="00A07CAF" w:rsidRDefault="00D71853" w:rsidP="00D601DE">
            <w:pPr>
              <w:pStyle w:val="NoSpacing"/>
              <w:rPr>
                <w:rFonts w:ascii="Arial" w:hAnsi="Arial" w:cs="Arial"/>
              </w:rPr>
            </w:pPr>
            <w:r w:rsidRPr="00D71853">
              <w:rPr>
                <w:rFonts w:ascii="Arial" w:hAnsi="Arial" w:cs="Arial"/>
              </w:rPr>
              <w:t>Knowledge and / or experience of managing events / international trips in a fundraising context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EAC50" w14:textId="0AEA2D9E" w:rsidR="00D71853" w:rsidRPr="00A07CAF" w:rsidRDefault="00D71853" w:rsidP="00D601DE">
            <w:pPr>
              <w:rPr>
                <w:rFonts w:ascii="Arial" w:hAnsi="Arial" w:cs="Arial"/>
                <w:sz w:val="22"/>
                <w:szCs w:val="22"/>
              </w:rPr>
            </w:pPr>
            <w:r>
              <w:rPr>
                <w:rFonts w:ascii="Arial" w:hAnsi="Arial" w:cs="Arial"/>
                <w:sz w:val="22"/>
                <w:szCs w:val="22"/>
              </w:rPr>
              <w:t xml:space="preserve">Desirable </w:t>
            </w:r>
          </w:p>
        </w:tc>
      </w:tr>
      <w:tr w:rsidR="00A07CAF" w:rsidRPr="00A07CAF" w14:paraId="39C8D485"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44145D" w14:textId="0E4829C4" w:rsidR="00522D3E" w:rsidRPr="00A07CAF" w:rsidRDefault="00FB6BA0" w:rsidP="00D601DE">
            <w:pPr>
              <w:pStyle w:val="NoSpacing"/>
              <w:rPr>
                <w:rFonts w:ascii="Arial" w:hAnsi="Arial" w:cs="Arial"/>
              </w:rPr>
            </w:pPr>
            <w:r w:rsidRPr="00A07CAF">
              <w:rPr>
                <w:rFonts w:ascii="Arial" w:hAnsi="Arial" w:cs="Arial"/>
              </w:rPr>
              <w:t xml:space="preserve">Knowledge and/or experience in the development sector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CDF1FA" w14:textId="02AEB91E" w:rsidR="00522D3E" w:rsidRPr="00A07CAF" w:rsidRDefault="00FB6BA0" w:rsidP="00D601DE">
            <w:pPr>
              <w:rPr>
                <w:rFonts w:ascii="Arial" w:hAnsi="Arial" w:cs="Arial"/>
                <w:sz w:val="22"/>
                <w:szCs w:val="22"/>
              </w:rPr>
            </w:pPr>
            <w:r w:rsidRPr="00A07CAF">
              <w:rPr>
                <w:rFonts w:ascii="Arial" w:hAnsi="Arial" w:cs="Arial"/>
                <w:sz w:val="22"/>
                <w:szCs w:val="22"/>
              </w:rPr>
              <w:t>Desirable</w:t>
            </w:r>
          </w:p>
        </w:tc>
      </w:tr>
      <w:tr w:rsidR="00A07CAF" w:rsidRPr="00A07CAF" w14:paraId="5A5886C0" w14:textId="77777777" w:rsidTr="00D601DE">
        <w:trPr>
          <w:trHeight w:val="454"/>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42DD4" w14:textId="0176FAC1" w:rsidR="00522D3E" w:rsidRPr="00A07CAF" w:rsidRDefault="00FB6BA0" w:rsidP="00D601DE">
            <w:pPr>
              <w:pStyle w:val="NoSpacing"/>
              <w:rPr>
                <w:rFonts w:ascii="Arial" w:hAnsi="Arial" w:cs="Arial"/>
              </w:rPr>
            </w:pPr>
            <w:r w:rsidRPr="00A07CAF">
              <w:rPr>
                <w:rFonts w:ascii="Arial" w:hAnsi="Arial" w:cs="Arial"/>
              </w:rPr>
              <w:t xml:space="preserve">Knowledge, experience and/or passion </w:t>
            </w:r>
            <w:r w:rsidR="00387B28" w:rsidRPr="00A07CAF">
              <w:rPr>
                <w:rFonts w:ascii="Arial" w:hAnsi="Arial" w:cs="Arial"/>
              </w:rPr>
              <w:t>for child protection issues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F1800" w14:textId="01A17D85" w:rsidR="00522D3E" w:rsidRPr="00A07CAF" w:rsidRDefault="00387B28" w:rsidP="00D601DE">
            <w:pPr>
              <w:rPr>
                <w:rFonts w:ascii="Arial" w:hAnsi="Arial" w:cs="Arial"/>
                <w:sz w:val="22"/>
                <w:szCs w:val="22"/>
              </w:rPr>
            </w:pPr>
            <w:r w:rsidRPr="00A07CAF">
              <w:rPr>
                <w:rFonts w:ascii="Arial" w:hAnsi="Arial" w:cs="Arial"/>
                <w:sz w:val="22"/>
                <w:szCs w:val="22"/>
              </w:rPr>
              <w:t>Desirable</w:t>
            </w:r>
          </w:p>
        </w:tc>
      </w:tr>
    </w:tbl>
    <w:p w14:paraId="770D7E1A" w14:textId="77777777" w:rsidR="00D601DE" w:rsidRPr="00A07CAF" w:rsidRDefault="00D601DE" w:rsidP="00D601DE">
      <w:pPr>
        <w:jc w:val="both"/>
        <w:rPr>
          <w:rFonts w:ascii="Arial" w:hAnsi="Arial" w:cs="Arial"/>
          <w:sz w:val="22"/>
          <w:szCs w:val="22"/>
        </w:rPr>
      </w:pPr>
    </w:p>
    <w:sectPr w:rsidR="00D601DE" w:rsidRPr="00A07CAF" w:rsidSect="00CA39F7">
      <w:footerReference w:type="default" r:id="rId11"/>
      <w:headerReference w:type="first" r:id="rId12"/>
      <w:footerReference w:type="first" r:id="rId13"/>
      <w:type w:val="continuous"/>
      <w:pgSz w:w="11906" w:h="16838"/>
      <w:pgMar w:top="1134" w:right="1021" w:bottom="136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8F3D1" w14:textId="77777777" w:rsidR="00CA39F7" w:rsidRDefault="00CA39F7">
      <w:r>
        <w:separator/>
      </w:r>
    </w:p>
  </w:endnote>
  <w:endnote w:type="continuationSeparator" w:id="0">
    <w:p w14:paraId="4A4D6716" w14:textId="77777777" w:rsidR="00CA39F7" w:rsidRDefault="00CA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Microsoft YaHei"/>
    <w:charset w:val="00"/>
    <w:family w:val="swiss"/>
    <w:pitch w:val="variable"/>
    <w:sig w:usb0="00000001"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D86C8" w14:textId="2DDC33B2" w:rsidR="00550022" w:rsidRPr="00D336D6" w:rsidRDefault="001C67C9" w:rsidP="00D336D6">
    <w:pPr>
      <w:pStyle w:val="Footer"/>
      <w:rPr>
        <w:rFonts w:ascii="Calibri" w:hAnsi="Calibri"/>
        <w:b/>
        <w:sz w:val="20"/>
        <w:szCs w:val="20"/>
      </w:rPr>
    </w:pPr>
    <w:r>
      <w:rPr>
        <w:rFonts w:ascii="Arial" w:hAnsi="Arial" w:cs="Arial"/>
        <w:b/>
        <w:bCs/>
        <w:noProof/>
        <w:sz w:val="20"/>
        <w:szCs w:val="20"/>
      </w:rPr>
      <w:t xml:space="preserve">Head of Child </w:t>
    </w:r>
    <w:r w:rsidR="007B3C01">
      <w:rPr>
        <w:rFonts w:ascii="Arial" w:hAnsi="Arial" w:cs="Arial"/>
        <w:b/>
        <w:bCs/>
        <w:noProof/>
        <w:sz w:val="20"/>
        <w:szCs w:val="20"/>
      </w:rPr>
      <w:t>Opportunity</w:t>
    </w:r>
    <w:r>
      <w:rPr>
        <w:rFonts w:ascii="Arial" w:hAnsi="Arial" w:cs="Arial"/>
        <w:b/>
        <w:bCs/>
        <w:noProof/>
        <w:sz w:val="20"/>
        <w:szCs w:val="20"/>
      </w:rPr>
      <w:t xml:space="preserve"> Appeal</w:t>
    </w:r>
    <w:r w:rsidR="00CE0AC8" w:rsidRPr="00CE0AC8">
      <w:rPr>
        <w:rFonts w:ascii="Arial" w:hAnsi="Arial" w:cs="Arial"/>
        <w:b/>
        <w:bCs/>
        <w:noProof/>
        <w:sz w:val="20"/>
        <w:szCs w:val="20"/>
      </w:rPr>
      <w:t xml:space="preserve"> – Job Description and Person Specification</w:t>
    </w:r>
    <w:r w:rsidR="00550022" w:rsidRPr="00D336D6">
      <w:rPr>
        <w:rFonts w:asciiTheme="minorHAnsi" w:hAnsiTheme="minorHAnsi"/>
        <w:b/>
        <w:sz w:val="20"/>
        <w:szCs w:val="20"/>
      </w:rPr>
      <w:tab/>
    </w:r>
    <w:r w:rsidR="00550022" w:rsidRPr="00D336D6">
      <w:rPr>
        <w:rFonts w:asciiTheme="minorHAnsi" w:hAnsiTheme="minorHAnsi"/>
        <w:b/>
        <w:sz w:val="20"/>
        <w:szCs w:val="20"/>
      </w:rPr>
      <w:tab/>
    </w:r>
    <w:r w:rsidR="00550022" w:rsidRPr="00D336D6">
      <w:rPr>
        <w:rFonts w:asciiTheme="minorHAnsi" w:hAnsiTheme="minorHAnsi"/>
        <w:b/>
        <w:sz w:val="20"/>
        <w:szCs w:val="20"/>
      </w:rPr>
      <w:tab/>
    </w:r>
    <w:r w:rsidR="00550022" w:rsidRPr="00D336D6">
      <w:rPr>
        <w:rFonts w:ascii="Calibri" w:hAnsi="Calibri"/>
        <w:b/>
        <w:sz w:val="20"/>
        <w:szCs w:val="20"/>
      </w:rPr>
      <w:fldChar w:fldCharType="begin"/>
    </w:r>
    <w:r w:rsidR="00550022" w:rsidRPr="00D336D6">
      <w:rPr>
        <w:rFonts w:ascii="Calibri" w:hAnsi="Calibri"/>
        <w:b/>
        <w:sz w:val="20"/>
        <w:szCs w:val="20"/>
      </w:rPr>
      <w:instrText xml:space="preserve"> PAGE   \* MERGEFORMAT </w:instrText>
    </w:r>
    <w:r w:rsidR="00550022" w:rsidRPr="00D336D6">
      <w:rPr>
        <w:rFonts w:ascii="Calibri" w:hAnsi="Calibri"/>
        <w:b/>
        <w:sz w:val="20"/>
        <w:szCs w:val="20"/>
      </w:rPr>
      <w:fldChar w:fldCharType="separate"/>
    </w:r>
    <w:r w:rsidR="00550022">
      <w:rPr>
        <w:rFonts w:ascii="Calibri" w:hAnsi="Calibri"/>
        <w:b/>
        <w:noProof/>
        <w:sz w:val="20"/>
        <w:szCs w:val="20"/>
      </w:rPr>
      <w:t>4</w:t>
    </w:r>
    <w:r w:rsidR="00550022" w:rsidRPr="00D336D6">
      <w:rPr>
        <w:rFonts w:ascii="Calibri" w:hAnsi="Calibri"/>
        <w:b/>
        <w:noProof/>
        <w:sz w:val="20"/>
        <w:szCs w:val="20"/>
      </w:rPr>
      <w:fldChar w:fldCharType="end"/>
    </w:r>
  </w:p>
  <w:p w14:paraId="4908758F" w14:textId="77777777" w:rsidR="00550022" w:rsidRPr="00C37F0D" w:rsidRDefault="00550022" w:rsidP="00C3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99475851"/>
      <w:docPartObj>
        <w:docPartGallery w:val="Page Numbers (Bottom of Page)"/>
        <w:docPartUnique/>
      </w:docPartObj>
    </w:sdtPr>
    <w:sdtEndPr>
      <w:rPr>
        <w:noProof/>
      </w:rPr>
    </w:sdtEndPr>
    <w:sdtContent>
      <w:p w14:paraId="5685903B" w14:textId="77777777" w:rsidR="007D1051" w:rsidRDefault="007D1051" w:rsidP="007D1051">
        <w:pPr>
          <w:pStyle w:val="Footer"/>
          <w:rPr>
            <w:rFonts w:ascii="Arial" w:hAnsi="Arial" w:cs="Arial"/>
            <w:sz w:val="20"/>
            <w:szCs w:val="20"/>
          </w:rPr>
        </w:pPr>
      </w:p>
      <w:p w14:paraId="5C0809BF" w14:textId="69F993D7" w:rsidR="00550022" w:rsidRPr="00CE0AC8" w:rsidRDefault="00490F33" w:rsidP="00CE0AC8">
        <w:pPr>
          <w:pStyle w:val="Header"/>
          <w:rPr>
            <w:b/>
            <w:bCs/>
            <w:sz w:val="20"/>
            <w:szCs w:val="20"/>
          </w:rPr>
        </w:pPr>
        <w:r>
          <w:rPr>
            <w:rFonts w:ascii="Arial" w:hAnsi="Arial" w:cs="Arial"/>
            <w:b/>
            <w:bCs/>
            <w:noProof/>
            <w:sz w:val="20"/>
            <w:szCs w:val="20"/>
          </w:rPr>
          <w:t xml:space="preserve">Interim </w:t>
        </w:r>
        <w:r w:rsidR="001C67C9">
          <w:rPr>
            <w:rFonts w:ascii="Arial" w:hAnsi="Arial" w:cs="Arial"/>
            <w:b/>
            <w:bCs/>
            <w:noProof/>
            <w:sz w:val="20"/>
            <w:szCs w:val="20"/>
          </w:rPr>
          <w:t xml:space="preserve">Head of Child </w:t>
        </w:r>
        <w:r w:rsidR="007B3C01">
          <w:rPr>
            <w:rFonts w:ascii="Arial" w:hAnsi="Arial" w:cs="Arial"/>
            <w:b/>
            <w:bCs/>
            <w:noProof/>
            <w:sz w:val="20"/>
            <w:szCs w:val="20"/>
          </w:rPr>
          <w:t>Opportunity</w:t>
        </w:r>
        <w:r w:rsidR="001C67C9">
          <w:rPr>
            <w:rFonts w:ascii="Arial" w:hAnsi="Arial" w:cs="Arial"/>
            <w:b/>
            <w:bCs/>
            <w:noProof/>
            <w:sz w:val="20"/>
            <w:szCs w:val="20"/>
          </w:rPr>
          <w:t xml:space="preserve"> Appeal </w:t>
        </w:r>
        <w:r w:rsidR="00CE0AC8" w:rsidRPr="00CE0AC8">
          <w:rPr>
            <w:rFonts w:ascii="Arial" w:hAnsi="Arial" w:cs="Arial"/>
            <w:b/>
            <w:bCs/>
            <w:noProof/>
            <w:sz w:val="20"/>
            <w:szCs w:val="20"/>
          </w:rPr>
          <w:t>– Job Description and Person Specification</w:t>
        </w:r>
        <w:r w:rsidR="00ED790E">
          <w:rPr>
            <w:rFonts w:ascii="Arial" w:hAnsi="Arial" w:cs="Arial"/>
            <w:b/>
            <w:sz w:val="20"/>
            <w:szCs w:val="20"/>
          </w:rPr>
          <w:tab/>
        </w:r>
        <w:r w:rsidR="007D1051" w:rsidRPr="003A0F2E">
          <w:rPr>
            <w:rFonts w:ascii="Arial" w:hAnsi="Arial" w:cs="Arial"/>
            <w:b/>
            <w:sz w:val="20"/>
            <w:szCs w:val="20"/>
          </w:rPr>
          <w:tab/>
        </w:r>
        <w:r w:rsidR="007D1051" w:rsidRPr="003A0F2E">
          <w:rPr>
            <w:rFonts w:ascii="Arial" w:hAnsi="Arial" w:cs="Arial"/>
            <w:b/>
            <w:sz w:val="20"/>
            <w:szCs w:val="20"/>
          </w:rPr>
          <w:tab/>
        </w:r>
        <w:r w:rsidR="007D1051" w:rsidRPr="003A0F2E">
          <w:rPr>
            <w:rFonts w:ascii="Arial" w:hAnsi="Arial" w:cs="Arial"/>
            <w:b/>
            <w:sz w:val="20"/>
            <w:szCs w:val="20"/>
          </w:rPr>
          <w:fldChar w:fldCharType="begin"/>
        </w:r>
        <w:r w:rsidR="007D1051" w:rsidRPr="003A0F2E">
          <w:rPr>
            <w:rFonts w:ascii="Arial" w:hAnsi="Arial" w:cs="Arial"/>
            <w:b/>
            <w:sz w:val="20"/>
            <w:szCs w:val="20"/>
          </w:rPr>
          <w:instrText xml:space="preserve"> PAGE   \* MERGEFORMAT </w:instrText>
        </w:r>
        <w:r w:rsidR="007D1051" w:rsidRPr="003A0F2E">
          <w:rPr>
            <w:rFonts w:ascii="Arial" w:hAnsi="Arial" w:cs="Arial"/>
            <w:b/>
            <w:sz w:val="20"/>
            <w:szCs w:val="20"/>
          </w:rPr>
          <w:fldChar w:fldCharType="separate"/>
        </w:r>
        <w:r w:rsidR="007D1051">
          <w:rPr>
            <w:rFonts w:ascii="Arial" w:hAnsi="Arial" w:cs="Arial"/>
            <w:b/>
            <w:sz w:val="20"/>
            <w:szCs w:val="20"/>
          </w:rPr>
          <w:t>1</w:t>
        </w:r>
        <w:r w:rsidR="007D1051" w:rsidRPr="003A0F2E">
          <w:rPr>
            <w:rFonts w:ascii="Arial" w:hAnsi="Arial" w:cs="Arial"/>
            <w:b/>
            <w:noProof/>
            <w:sz w:val="20"/>
            <w:szCs w:val="20"/>
          </w:rPr>
          <w:fldChar w:fldCharType="end"/>
        </w:r>
      </w:p>
    </w:sdtContent>
  </w:sdt>
  <w:p w14:paraId="3B6AC472" w14:textId="77777777" w:rsidR="00550022" w:rsidRDefault="00550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956" w14:textId="77777777" w:rsidR="00CA39F7" w:rsidRDefault="00CA39F7">
      <w:r>
        <w:separator/>
      </w:r>
    </w:p>
  </w:footnote>
  <w:footnote w:type="continuationSeparator" w:id="0">
    <w:p w14:paraId="607B0629" w14:textId="77777777" w:rsidR="00CA39F7" w:rsidRDefault="00CA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47D9" w14:textId="6A316492" w:rsidR="00550022" w:rsidRDefault="007D1051" w:rsidP="002B2A9E">
    <w:pPr>
      <w:pStyle w:val="Header"/>
      <w:jc w:val="center"/>
      <w:rPr>
        <w:rFonts w:ascii="Arial" w:hAnsi="Arial" w:cs="Arial"/>
        <w:b/>
      </w:rPr>
    </w:pPr>
    <w:r>
      <w:rPr>
        <w:rFonts w:ascii="Arial" w:hAnsi="Arial" w:cs="Arial"/>
        <w:b/>
        <w:noProof/>
      </w:rPr>
      <w:drawing>
        <wp:inline distT="0" distB="0" distL="0" distR="0" wp14:anchorId="03EC1CAB" wp14:editId="1414879E">
          <wp:extent cx="3206750" cy="406917"/>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3).png"/>
                  <pic:cNvPicPr/>
                </pic:nvPicPr>
                <pic:blipFill>
                  <a:blip r:embed="rId1">
                    <a:extLst>
                      <a:ext uri="{28A0092B-C50C-407E-A947-70E740481C1C}">
                        <a14:useLocalDpi xmlns:a14="http://schemas.microsoft.com/office/drawing/2010/main" val="0"/>
                      </a:ext>
                    </a:extLst>
                  </a:blip>
                  <a:stretch>
                    <a:fillRect/>
                  </a:stretch>
                </pic:blipFill>
                <pic:spPr>
                  <a:xfrm>
                    <a:off x="0" y="0"/>
                    <a:ext cx="3520347" cy="446711"/>
                  </a:xfrm>
                  <a:prstGeom prst="rect">
                    <a:avLst/>
                  </a:prstGeom>
                </pic:spPr>
              </pic:pic>
            </a:graphicData>
          </a:graphic>
        </wp:inline>
      </w:drawing>
    </w:r>
  </w:p>
  <w:p w14:paraId="1021A9D6" w14:textId="77777777" w:rsidR="00550022" w:rsidRDefault="00550022" w:rsidP="007D1051">
    <w:pPr>
      <w:pStyle w:val="Header"/>
      <w:rPr>
        <w:rFonts w:ascii="Gill Sans MT" w:hAnsi="Gill Sans MT"/>
        <w:smallCaps/>
        <w:sz w:val="20"/>
      </w:rPr>
    </w:pPr>
  </w:p>
  <w:p w14:paraId="767D2C63" w14:textId="77777777" w:rsidR="00550022" w:rsidRDefault="00550022">
    <w:pPr>
      <w:pStyle w:val="Header"/>
    </w:pPr>
  </w:p>
  <w:p w14:paraId="7BD7EEB9" w14:textId="6CD3EE20" w:rsidR="003F332E" w:rsidRPr="003F332E" w:rsidRDefault="00490F33" w:rsidP="003F332E">
    <w:pPr>
      <w:pStyle w:val="Header"/>
      <w:jc w:val="center"/>
      <w:rPr>
        <w:b/>
        <w:bCs/>
      </w:rPr>
    </w:pPr>
    <w:r>
      <w:rPr>
        <w:rFonts w:ascii="Arial" w:hAnsi="Arial" w:cs="Arial"/>
        <w:b/>
        <w:bCs/>
        <w:noProof/>
      </w:rPr>
      <w:t xml:space="preserve">Interim </w:t>
    </w:r>
    <w:r w:rsidR="003635A2">
      <w:rPr>
        <w:rFonts w:ascii="Arial" w:hAnsi="Arial" w:cs="Arial"/>
        <w:b/>
        <w:bCs/>
        <w:noProof/>
      </w:rPr>
      <w:t xml:space="preserve">Head of </w:t>
    </w:r>
    <w:r w:rsidR="004E0DE5">
      <w:rPr>
        <w:rFonts w:ascii="Arial" w:hAnsi="Arial" w:cs="Arial"/>
        <w:b/>
        <w:bCs/>
        <w:noProof/>
      </w:rPr>
      <w:t xml:space="preserve">Child </w:t>
    </w:r>
    <w:r w:rsidR="0046129F">
      <w:rPr>
        <w:rFonts w:ascii="Arial" w:hAnsi="Arial" w:cs="Arial"/>
        <w:b/>
        <w:bCs/>
        <w:noProof/>
      </w:rPr>
      <w:t>Opportunity</w:t>
    </w:r>
    <w:r w:rsidR="004E0DE5">
      <w:rPr>
        <w:rFonts w:ascii="Arial" w:hAnsi="Arial" w:cs="Arial"/>
        <w:b/>
        <w:bCs/>
        <w:noProof/>
      </w:rPr>
      <w:t xml:space="preserve"> Appeal </w:t>
    </w:r>
    <w:r w:rsidR="003F332E" w:rsidRPr="003F332E">
      <w:rPr>
        <w:rFonts w:ascii="Arial" w:hAnsi="Arial" w:cs="Arial"/>
        <w:b/>
        <w:bCs/>
        <w:noProof/>
      </w:rPr>
      <w:t>– Job Description and Person Specification</w:t>
    </w:r>
  </w:p>
  <w:p w14:paraId="3F32EE95" w14:textId="77777777" w:rsidR="003F332E" w:rsidRDefault="003F332E">
    <w:pPr>
      <w:pStyle w:val="Header"/>
    </w:pPr>
  </w:p>
  <w:p w14:paraId="79715D3D" w14:textId="77777777" w:rsidR="003F332E" w:rsidRDefault="003F3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BF5"/>
    <w:multiLevelType w:val="multilevel"/>
    <w:tmpl w:val="691E1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A2B9E"/>
    <w:multiLevelType w:val="hybridMultilevel"/>
    <w:tmpl w:val="0706F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84B3D"/>
    <w:multiLevelType w:val="hybridMultilevel"/>
    <w:tmpl w:val="42EE1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65817"/>
    <w:multiLevelType w:val="hybridMultilevel"/>
    <w:tmpl w:val="5662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8B0897"/>
    <w:multiLevelType w:val="hybridMultilevel"/>
    <w:tmpl w:val="8302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C1CE6"/>
    <w:multiLevelType w:val="hybridMultilevel"/>
    <w:tmpl w:val="CB6C65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398599F"/>
    <w:multiLevelType w:val="hybridMultilevel"/>
    <w:tmpl w:val="89CAB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345677"/>
    <w:multiLevelType w:val="hybridMultilevel"/>
    <w:tmpl w:val="ABDC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5B40"/>
    <w:multiLevelType w:val="hybridMultilevel"/>
    <w:tmpl w:val="E52EC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DC66DA"/>
    <w:multiLevelType w:val="hybridMultilevel"/>
    <w:tmpl w:val="760AE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8767AD"/>
    <w:multiLevelType w:val="hybridMultilevel"/>
    <w:tmpl w:val="4E7A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76D56"/>
    <w:multiLevelType w:val="hybridMultilevel"/>
    <w:tmpl w:val="874E235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2D5963C9"/>
    <w:multiLevelType w:val="hybridMultilevel"/>
    <w:tmpl w:val="68B44D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 w15:restartNumberingAfterBreak="0">
    <w:nsid w:val="2F1276B2"/>
    <w:multiLevelType w:val="hybridMultilevel"/>
    <w:tmpl w:val="C94C08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F5057"/>
    <w:multiLevelType w:val="hybridMultilevel"/>
    <w:tmpl w:val="D3029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8075F9"/>
    <w:multiLevelType w:val="hybridMultilevel"/>
    <w:tmpl w:val="4E741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FE072B"/>
    <w:multiLevelType w:val="hybridMultilevel"/>
    <w:tmpl w:val="576E9ED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41370994"/>
    <w:multiLevelType w:val="hybridMultilevel"/>
    <w:tmpl w:val="654C8A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4C826184"/>
    <w:multiLevelType w:val="hybridMultilevel"/>
    <w:tmpl w:val="74869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67897"/>
    <w:multiLevelType w:val="hybridMultilevel"/>
    <w:tmpl w:val="E56E3DBA"/>
    <w:lvl w:ilvl="0" w:tplc="0DF01E40">
      <w:start w:val="3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64F68"/>
    <w:multiLevelType w:val="hybridMultilevel"/>
    <w:tmpl w:val="A9B4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F6231"/>
    <w:multiLevelType w:val="hybridMultilevel"/>
    <w:tmpl w:val="42A2CC50"/>
    <w:lvl w:ilvl="0" w:tplc="1EA27E0E">
      <w:start w:val="22"/>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DA2A87"/>
    <w:multiLevelType w:val="hybridMultilevel"/>
    <w:tmpl w:val="935E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A0874"/>
    <w:multiLevelType w:val="hybridMultilevel"/>
    <w:tmpl w:val="DDA6A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AB46CC"/>
    <w:multiLevelType w:val="multilevel"/>
    <w:tmpl w:val="C094A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262B7"/>
    <w:multiLevelType w:val="hybridMultilevel"/>
    <w:tmpl w:val="7FAA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C029A"/>
    <w:multiLevelType w:val="hybridMultilevel"/>
    <w:tmpl w:val="ECE0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C973BE"/>
    <w:multiLevelType w:val="multilevel"/>
    <w:tmpl w:val="23827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0D20D1"/>
    <w:multiLevelType w:val="hybridMultilevel"/>
    <w:tmpl w:val="42ECB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F02281"/>
    <w:multiLevelType w:val="hybridMultilevel"/>
    <w:tmpl w:val="9BB27406"/>
    <w:lvl w:ilvl="0" w:tplc="3BD014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D4221"/>
    <w:multiLevelType w:val="hybridMultilevel"/>
    <w:tmpl w:val="F96C3DE0"/>
    <w:lvl w:ilvl="0" w:tplc="EA2A0480">
      <w:start w:val="1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96021C4"/>
    <w:multiLevelType w:val="hybridMultilevel"/>
    <w:tmpl w:val="F51E350C"/>
    <w:lvl w:ilvl="0" w:tplc="B770EE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1338186">
    <w:abstractNumId w:val="14"/>
  </w:num>
  <w:num w:numId="2" w16cid:durableId="1106996065">
    <w:abstractNumId w:val="17"/>
  </w:num>
  <w:num w:numId="3" w16cid:durableId="1363747126">
    <w:abstractNumId w:val="17"/>
  </w:num>
  <w:num w:numId="4" w16cid:durableId="1682271674">
    <w:abstractNumId w:val="4"/>
  </w:num>
  <w:num w:numId="5" w16cid:durableId="1852256501">
    <w:abstractNumId w:val="12"/>
  </w:num>
  <w:num w:numId="6" w16cid:durableId="1539900371">
    <w:abstractNumId w:val="17"/>
  </w:num>
  <w:num w:numId="7" w16cid:durableId="2010324341">
    <w:abstractNumId w:val="9"/>
  </w:num>
  <w:num w:numId="8" w16cid:durableId="157036756">
    <w:abstractNumId w:val="28"/>
  </w:num>
  <w:num w:numId="9" w16cid:durableId="140735767">
    <w:abstractNumId w:val="11"/>
  </w:num>
  <w:num w:numId="10" w16cid:durableId="386299084">
    <w:abstractNumId w:val="16"/>
  </w:num>
  <w:num w:numId="11" w16cid:durableId="254098154">
    <w:abstractNumId w:val="21"/>
  </w:num>
  <w:num w:numId="12" w16cid:durableId="369915908">
    <w:abstractNumId w:val="11"/>
  </w:num>
  <w:num w:numId="13" w16cid:durableId="1106079646">
    <w:abstractNumId w:val="11"/>
  </w:num>
  <w:num w:numId="14" w16cid:durableId="1544169029">
    <w:abstractNumId w:val="14"/>
  </w:num>
  <w:num w:numId="15" w16cid:durableId="590432031">
    <w:abstractNumId w:val="13"/>
  </w:num>
  <w:num w:numId="16" w16cid:durableId="903297115">
    <w:abstractNumId w:val="22"/>
  </w:num>
  <w:num w:numId="17" w16cid:durableId="1839692180">
    <w:abstractNumId w:val="11"/>
  </w:num>
  <w:num w:numId="18" w16cid:durableId="1708799799">
    <w:abstractNumId w:val="1"/>
  </w:num>
  <w:num w:numId="19" w16cid:durableId="1433739103">
    <w:abstractNumId w:val="30"/>
  </w:num>
  <w:num w:numId="20" w16cid:durableId="642541033">
    <w:abstractNumId w:val="24"/>
  </w:num>
  <w:num w:numId="21" w16cid:durableId="769813459">
    <w:abstractNumId w:val="14"/>
  </w:num>
  <w:num w:numId="22" w16cid:durableId="47530340">
    <w:abstractNumId w:val="17"/>
  </w:num>
  <w:num w:numId="23" w16cid:durableId="174923828">
    <w:abstractNumId w:val="5"/>
  </w:num>
  <w:num w:numId="24" w16cid:durableId="1570339245">
    <w:abstractNumId w:val="14"/>
  </w:num>
  <w:num w:numId="25" w16cid:durableId="1250846451">
    <w:abstractNumId w:val="6"/>
  </w:num>
  <w:num w:numId="26" w16cid:durableId="241763065">
    <w:abstractNumId w:val="26"/>
  </w:num>
  <w:num w:numId="27" w16cid:durableId="1775323711">
    <w:abstractNumId w:val="27"/>
  </w:num>
  <w:num w:numId="28" w16cid:durableId="1472291190">
    <w:abstractNumId w:val="0"/>
  </w:num>
  <w:num w:numId="29" w16cid:durableId="700327132">
    <w:abstractNumId w:val="2"/>
  </w:num>
  <w:num w:numId="30" w16cid:durableId="1600334144">
    <w:abstractNumId w:val="12"/>
  </w:num>
  <w:num w:numId="31" w16cid:durableId="352849303">
    <w:abstractNumId w:val="29"/>
  </w:num>
  <w:num w:numId="32" w16cid:durableId="2086754165">
    <w:abstractNumId w:val="15"/>
  </w:num>
  <w:num w:numId="33" w16cid:durableId="841966654">
    <w:abstractNumId w:val="17"/>
  </w:num>
  <w:num w:numId="34" w16cid:durableId="1013721387">
    <w:abstractNumId w:val="12"/>
  </w:num>
  <w:num w:numId="35" w16cid:durableId="422989834">
    <w:abstractNumId w:val="25"/>
  </w:num>
  <w:num w:numId="36" w16cid:durableId="1548879956">
    <w:abstractNumId w:val="10"/>
  </w:num>
  <w:num w:numId="37" w16cid:durableId="1331639452">
    <w:abstractNumId w:val="23"/>
  </w:num>
  <w:num w:numId="38" w16cid:durableId="1368751364">
    <w:abstractNumId w:val="8"/>
  </w:num>
  <w:num w:numId="39" w16cid:durableId="1029716547">
    <w:abstractNumId w:val="3"/>
  </w:num>
  <w:num w:numId="40" w16cid:durableId="1662780233">
    <w:abstractNumId w:val="11"/>
  </w:num>
  <w:num w:numId="41" w16cid:durableId="941913600">
    <w:abstractNumId w:val="18"/>
  </w:num>
  <w:num w:numId="42" w16cid:durableId="231309179">
    <w:abstractNumId w:val="20"/>
  </w:num>
  <w:num w:numId="43" w16cid:durableId="1873808352">
    <w:abstractNumId w:val="7"/>
  </w:num>
  <w:num w:numId="44" w16cid:durableId="1644002675">
    <w:abstractNumId w:val="19"/>
  </w:num>
  <w:num w:numId="45" w16cid:durableId="16722219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61"/>
    <w:rsid w:val="000006C4"/>
    <w:rsid w:val="00000D9C"/>
    <w:rsid w:val="00000F15"/>
    <w:rsid w:val="00001B0D"/>
    <w:rsid w:val="00005117"/>
    <w:rsid w:val="00005A1C"/>
    <w:rsid w:val="000072A6"/>
    <w:rsid w:val="000106BE"/>
    <w:rsid w:val="00012B10"/>
    <w:rsid w:val="000136CB"/>
    <w:rsid w:val="0001762A"/>
    <w:rsid w:val="00017790"/>
    <w:rsid w:val="00017803"/>
    <w:rsid w:val="00021122"/>
    <w:rsid w:val="0002124A"/>
    <w:rsid w:val="00022B38"/>
    <w:rsid w:val="000232DD"/>
    <w:rsid w:val="00024306"/>
    <w:rsid w:val="00024D89"/>
    <w:rsid w:val="00026856"/>
    <w:rsid w:val="000268CE"/>
    <w:rsid w:val="00026995"/>
    <w:rsid w:val="00027FF9"/>
    <w:rsid w:val="00031019"/>
    <w:rsid w:val="000315B1"/>
    <w:rsid w:val="00034868"/>
    <w:rsid w:val="00035A06"/>
    <w:rsid w:val="00036301"/>
    <w:rsid w:val="0004316E"/>
    <w:rsid w:val="0004573D"/>
    <w:rsid w:val="00046586"/>
    <w:rsid w:val="0004709D"/>
    <w:rsid w:val="0004736B"/>
    <w:rsid w:val="0005060E"/>
    <w:rsid w:val="0005072C"/>
    <w:rsid w:val="00053359"/>
    <w:rsid w:val="000546FB"/>
    <w:rsid w:val="00054710"/>
    <w:rsid w:val="00056EC8"/>
    <w:rsid w:val="000576AA"/>
    <w:rsid w:val="00057988"/>
    <w:rsid w:val="00057CFB"/>
    <w:rsid w:val="00063438"/>
    <w:rsid w:val="00063724"/>
    <w:rsid w:val="0006382E"/>
    <w:rsid w:val="000640CB"/>
    <w:rsid w:val="000648A9"/>
    <w:rsid w:val="00064EB7"/>
    <w:rsid w:val="00066B37"/>
    <w:rsid w:val="00071E31"/>
    <w:rsid w:val="00073BAD"/>
    <w:rsid w:val="00075477"/>
    <w:rsid w:val="000767EE"/>
    <w:rsid w:val="000800EA"/>
    <w:rsid w:val="00080971"/>
    <w:rsid w:val="00080A12"/>
    <w:rsid w:val="00080B99"/>
    <w:rsid w:val="000814E0"/>
    <w:rsid w:val="000825C5"/>
    <w:rsid w:val="000831A9"/>
    <w:rsid w:val="0008363E"/>
    <w:rsid w:val="000836C8"/>
    <w:rsid w:val="00084772"/>
    <w:rsid w:val="000870BD"/>
    <w:rsid w:val="00091300"/>
    <w:rsid w:val="0009199D"/>
    <w:rsid w:val="00092774"/>
    <w:rsid w:val="00092F81"/>
    <w:rsid w:val="0009479E"/>
    <w:rsid w:val="000953C7"/>
    <w:rsid w:val="000A2259"/>
    <w:rsid w:val="000A2CBA"/>
    <w:rsid w:val="000A356E"/>
    <w:rsid w:val="000A3993"/>
    <w:rsid w:val="000A3C2B"/>
    <w:rsid w:val="000A696E"/>
    <w:rsid w:val="000A6EB4"/>
    <w:rsid w:val="000B04C7"/>
    <w:rsid w:val="000B0970"/>
    <w:rsid w:val="000B2008"/>
    <w:rsid w:val="000B64A9"/>
    <w:rsid w:val="000B6B47"/>
    <w:rsid w:val="000C0D96"/>
    <w:rsid w:val="000C1320"/>
    <w:rsid w:val="000C23C6"/>
    <w:rsid w:val="000C2C03"/>
    <w:rsid w:val="000C2E11"/>
    <w:rsid w:val="000C3F2F"/>
    <w:rsid w:val="000C47EF"/>
    <w:rsid w:val="000C6323"/>
    <w:rsid w:val="000D0592"/>
    <w:rsid w:val="000D0B2F"/>
    <w:rsid w:val="000D1C78"/>
    <w:rsid w:val="000D2045"/>
    <w:rsid w:val="000D27EC"/>
    <w:rsid w:val="000D28AC"/>
    <w:rsid w:val="000D3139"/>
    <w:rsid w:val="000D3257"/>
    <w:rsid w:val="000D3D1E"/>
    <w:rsid w:val="000D4777"/>
    <w:rsid w:val="000D4E23"/>
    <w:rsid w:val="000D6409"/>
    <w:rsid w:val="000D71D5"/>
    <w:rsid w:val="000E0012"/>
    <w:rsid w:val="000E115A"/>
    <w:rsid w:val="000E11D5"/>
    <w:rsid w:val="000E32DD"/>
    <w:rsid w:val="000E4731"/>
    <w:rsid w:val="000E5020"/>
    <w:rsid w:val="000E7648"/>
    <w:rsid w:val="000E7B80"/>
    <w:rsid w:val="000F1A04"/>
    <w:rsid w:val="000F3955"/>
    <w:rsid w:val="000F4319"/>
    <w:rsid w:val="000F576F"/>
    <w:rsid w:val="000F58A9"/>
    <w:rsid w:val="000F5939"/>
    <w:rsid w:val="000F5F2B"/>
    <w:rsid w:val="000F6DA9"/>
    <w:rsid w:val="000F755B"/>
    <w:rsid w:val="000F75FD"/>
    <w:rsid w:val="00101014"/>
    <w:rsid w:val="001049DC"/>
    <w:rsid w:val="00105A10"/>
    <w:rsid w:val="00107135"/>
    <w:rsid w:val="00107392"/>
    <w:rsid w:val="00107875"/>
    <w:rsid w:val="00110795"/>
    <w:rsid w:val="00111059"/>
    <w:rsid w:val="00111991"/>
    <w:rsid w:val="00112931"/>
    <w:rsid w:val="001129CD"/>
    <w:rsid w:val="00112AC2"/>
    <w:rsid w:val="001132D8"/>
    <w:rsid w:val="001162D7"/>
    <w:rsid w:val="00117A54"/>
    <w:rsid w:val="00120867"/>
    <w:rsid w:val="00120CC4"/>
    <w:rsid w:val="00121314"/>
    <w:rsid w:val="00122A15"/>
    <w:rsid w:val="00123259"/>
    <w:rsid w:val="001241C1"/>
    <w:rsid w:val="0012557B"/>
    <w:rsid w:val="00125936"/>
    <w:rsid w:val="00127E56"/>
    <w:rsid w:val="001312FA"/>
    <w:rsid w:val="0013135E"/>
    <w:rsid w:val="00131BAD"/>
    <w:rsid w:val="00133DD0"/>
    <w:rsid w:val="00134289"/>
    <w:rsid w:val="00134C1F"/>
    <w:rsid w:val="00136451"/>
    <w:rsid w:val="0013754C"/>
    <w:rsid w:val="00140E92"/>
    <w:rsid w:val="001431DB"/>
    <w:rsid w:val="00143DCF"/>
    <w:rsid w:val="00144748"/>
    <w:rsid w:val="001472DF"/>
    <w:rsid w:val="001474B4"/>
    <w:rsid w:val="00147E2C"/>
    <w:rsid w:val="001520CC"/>
    <w:rsid w:val="00153389"/>
    <w:rsid w:val="0015533A"/>
    <w:rsid w:val="0015701C"/>
    <w:rsid w:val="001610C7"/>
    <w:rsid w:val="00161792"/>
    <w:rsid w:val="00162960"/>
    <w:rsid w:val="00162EBF"/>
    <w:rsid w:val="00163B69"/>
    <w:rsid w:val="00163FB5"/>
    <w:rsid w:val="0016562B"/>
    <w:rsid w:val="001661BB"/>
    <w:rsid w:val="00166BFF"/>
    <w:rsid w:val="00167396"/>
    <w:rsid w:val="001677BC"/>
    <w:rsid w:val="00167C07"/>
    <w:rsid w:val="001716AF"/>
    <w:rsid w:val="00172041"/>
    <w:rsid w:val="0017249E"/>
    <w:rsid w:val="0017495F"/>
    <w:rsid w:val="001749E0"/>
    <w:rsid w:val="00174B00"/>
    <w:rsid w:val="00175820"/>
    <w:rsid w:val="0017649E"/>
    <w:rsid w:val="00176BF0"/>
    <w:rsid w:val="00176F3F"/>
    <w:rsid w:val="001778C3"/>
    <w:rsid w:val="001803E6"/>
    <w:rsid w:val="00181296"/>
    <w:rsid w:val="0018269F"/>
    <w:rsid w:val="001829FA"/>
    <w:rsid w:val="00182CEF"/>
    <w:rsid w:val="00183905"/>
    <w:rsid w:val="0018485A"/>
    <w:rsid w:val="00185249"/>
    <w:rsid w:val="00186EC3"/>
    <w:rsid w:val="00187B09"/>
    <w:rsid w:val="00187CE2"/>
    <w:rsid w:val="00187D90"/>
    <w:rsid w:val="001928E9"/>
    <w:rsid w:val="00193C74"/>
    <w:rsid w:val="001940B5"/>
    <w:rsid w:val="0019560D"/>
    <w:rsid w:val="001974BA"/>
    <w:rsid w:val="001A02FD"/>
    <w:rsid w:val="001A0BD7"/>
    <w:rsid w:val="001A1725"/>
    <w:rsid w:val="001A2F4F"/>
    <w:rsid w:val="001A32AC"/>
    <w:rsid w:val="001A3C2A"/>
    <w:rsid w:val="001A3F4D"/>
    <w:rsid w:val="001A5570"/>
    <w:rsid w:val="001A558A"/>
    <w:rsid w:val="001A5B0C"/>
    <w:rsid w:val="001A5D53"/>
    <w:rsid w:val="001A5E9C"/>
    <w:rsid w:val="001A6DF2"/>
    <w:rsid w:val="001A7147"/>
    <w:rsid w:val="001B0934"/>
    <w:rsid w:val="001B201D"/>
    <w:rsid w:val="001B2F9A"/>
    <w:rsid w:val="001B3AC0"/>
    <w:rsid w:val="001B3E27"/>
    <w:rsid w:val="001B5014"/>
    <w:rsid w:val="001B60FF"/>
    <w:rsid w:val="001B730A"/>
    <w:rsid w:val="001B73CF"/>
    <w:rsid w:val="001C011F"/>
    <w:rsid w:val="001C07C7"/>
    <w:rsid w:val="001C1354"/>
    <w:rsid w:val="001C1D82"/>
    <w:rsid w:val="001C1DF5"/>
    <w:rsid w:val="001C3CD0"/>
    <w:rsid w:val="001C3E36"/>
    <w:rsid w:val="001C54C2"/>
    <w:rsid w:val="001C5F63"/>
    <w:rsid w:val="001C663B"/>
    <w:rsid w:val="001C67C9"/>
    <w:rsid w:val="001C7502"/>
    <w:rsid w:val="001C7B83"/>
    <w:rsid w:val="001D0211"/>
    <w:rsid w:val="001D1E66"/>
    <w:rsid w:val="001D2A0D"/>
    <w:rsid w:val="001D2F4B"/>
    <w:rsid w:val="001D2F8B"/>
    <w:rsid w:val="001D3A97"/>
    <w:rsid w:val="001D6287"/>
    <w:rsid w:val="001D6A30"/>
    <w:rsid w:val="001D71A2"/>
    <w:rsid w:val="001E0468"/>
    <w:rsid w:val="001E0F6B"/>
    <w:rsid w:val="001E2EF3"/>
    <w:rsid w:val="001E4552"/>
    <w:rsid w:val="001E4BCD"/>
    <w:rsid w:val="001E5E47"/>
    <w:rsid w:val="001E6222"/>
    <w:rsid w:val="001E68A0"/>
    <w:rsid w:val="001E73DB"/>
    <w:rsid w:val="001E78F4"/>
    <w:rsid w:val="001F0204"/>
    <w:rsid w:val="001F0720"/>
    <w:rsid w:val="001F078D"/>
    <w:rsid w:val="001F0D3F"/>
    <w:rsid w:val="001F17CE"/>
    <w:rsid w:val="001F1F32"/>
    <w:rsid w:val="001F203A"/>
    <w:rsid w:val="001F2E98"/>
    <w:rsid w:val="001F3E63"/>
    <w:rsid w:val="001F45CE"/>
    <w:rsid w:val="001F52F1"/>
    <w:rsid w:val="001F5749"/>
    <w:rsid w:val="001F5C5C"/>
    <w:rsid w:val="001F66E8"/>
    <w:rsid w:val="001F6CAB"/>
    <w:rsid w:val="001F7088"/>
    <w:rsid w:val="001F7D83"/>
    <w:rsid w:val="0020016D"/>
    <w:rsid w:val="00200C46"/>
    <w:rsid w:val="002011C6"/>
    <w:rsid w:val="00201344"/>
    <w:rsid w:val="00202744"/>
    <w:rsid w:val="002067F6"/>
    <w:rsid w:val="002109F3"/>
    <w:rsid w:val="00212057"/>
    <w:rsid w:val="0021226E"/>
    <w:rsid w:val="00213069"/>
    <w:rsid w:val="00213D01"/>
    <w:rsid w:val="00213E7E"/>
    <w:rsid w:val="0021508A"/>
    <w:rsid w:val="0021540F"/>
    <w:rsid w:val="00215CFD"/>
    <w:rsid w:val="0021617A"/>
    <w:rsid w:val="0021676A"/>
    <w:rsid w:val="00216DCC"/>
    <w:rsid w:val="0021716B"/>
    <w:rsid w:val="00220CE3"/>
    <w:rsid w:val="00220DC7"/>
    <w:rsid w:val="00220E21"/>
    <w:rsid w:val="00222C6E"/>
    <w:rsid w:val="00223CA7"/>
    <w:rsid w:val="00225549"/>
    <w:rsid w:val="00225A66"/>
    <w:rsid w:val="00230EC4"/>
    <w:rsid w:val="002314A9"/>
    <w:rsid w:val="0023226D"/>
    <w:rsid w:val="00232385"/>
    <w:rsid w:val="00232778"/>
    <w:rsid w:val="002344FE"/>
    <w:rsid w:val="00234637"/>
    <w:rsid w:val="002352D5"/>
    <w:rsid w:val="00236536"/>
    <w:rsid w:val="00237AE9"/>
    <w:rsid w:val="0024265B"/>
    <w:rsid w:val="002427C1"/>
    <w:rsid w:val="00242A6E"/>
    <w:rsid w:val="00242BED"/>
    <w:rsid w:val="00242CC5"/>
    <w:rsid w:val="0024314A"/>
    <w:rsid w:val="0024315F"/>
    <w:rsid w:val="00244632"/>
    <w:rsid w:val="0025118F"/>
    <w:rsid w:val="002513DD"/>
    <w:rsid w:val="00251948"/>
    <w:rsid w:val="00252F62"/>
    <w:rsid w:val="002533B9"/>
    <w:rsid w:val="00254B38"/>
    <w:rsid w:val="0025547B"/>
    <w:rsid w:val="00255DD1"/>
    <w:rsid w:val="002573AA"/>
    <w:rsid w:val="00257D59"/>
    <w:rsid w:val="00260AAD"/>
    <w:rsid w:val="00263D66"/>
    <w:rsid w:val="00265CF3"/>
    <w:rsid w:val="0026681B"/>
    <w:rsid w:val="00266E1E"/>
    <w:rsid w:val="00267DFE"/>
    <w:rsid w:val="002731E4"/>
    <w:rsid w:val="00274A82"/>
    <w:rsid w:val="00276074"/>
    <w:rsid w:val="002764B2"/>
    <w:rsid w:val="002764DD"/>
    <w:rsid w:val="00281386"/>
    <w:rsid w:val="0028147B"/>
    <w:rsid w:val="002831D9"/>
    <w:rsid w:val="002838E7"/>
    <w:rsid w:val="00283FA9"/>
    <w:rsid w:val="00284F06"/>
    <w:rsid w:val="00285314"/>
    <w:rsid w:val="00285D58"/>
    <w:rsid w:val="00286249"/>
    <w:rsid w:val="002868F9"/>
    <w:rsid w:val="0029240F"/>
    <w:rsid w:val="00292735"/>
    <w:rsid w:val="00292C26"/>
    <w:rsid w:val="0029433A"/>
    <w:rsid w:val="00294F97"/>
    <w:rsid w:val="002952D5"/>
    <w:rsid w:val="00296418"/>
    <w:rsid w:val="002A2C78"/>
    <w:rsid w:val="002A2F75"/>
    <w:rsid w:val="002A48CE"/>
    <w:rsid w:val="002A524D"/>
    <w:rsid w:val="002A77AE"/>
    <w:rsid w:val="002A78F7"/>
    <w:rsid w:val="002B007C"/>
    <w:rsid w:val="002B07B7"/>
    <w:rsid w:val="002B19EF"/>
    <w:rsid w:val="002B2A9E"/>
    <w:rsid w:val="002B310E"/>
    <w:rsid w:val="002B4826"/>
    <w:rsid w:val="002B7A73"/>
    <w:rsid w:val="002C0FC8"/>
    <w:rsid w:val="002C1587"/>
    <w:rsid w:val="002C1943"/>
    <w:rsid w:val="002C28B9"/>
    <w:rsid w:val="002C3540"/>
    <w:rsid w:val="002C358A"/>
    <w:rsid w:val="002C3753"/>
    <w:rsid w:val="002C425D"/>
    <w:rsid w:val="002C491B"/>
    <w:rsid w:val="002C4CDA"/>
    <w:rsid w:val="002C4DCC"/>
    <w:rsid w:val="002C5882"/>
    <w:rsid w:val="002D124B"/>
    <w:rsid w:val="002D1659"/>
    <w:rsid w:val="002D23E4"/>
    <w:rsid w:val="002D26A8"/>
    <w:rsid w:val="002D40DC"/>
    <w:rsid w:val="002D4631"/>
    <w:rsid w:val="002D50D7"/>
    <w:rsid w:val="002D57DA"/>
    <w:rsid w:val="002D5886"/>
    <w:rsid w:val="002D65BF"/>
    <w:rsid w:val="002D65D3"/>
    <w:rsid w:val="002D68A1"/>
    <w:rsid w:val="002D766D"/>
    <w:rsid w:val="002E0F9B"/>
    <w:rsid w:val="002E1242"/>
    <w:rsid w:val="002E374B"/>
    <w:rsid w:val="002E4614"/>
    <w:rsid w:val="002E4B98"/>
    <w:rsid w:val="002E4E28"/>
    <w:rsid w:val="002E658E"/>
    <w:rsid w:val="002E670C"/>
    <w:rsid w:val="002E6854"/>
    <w:rsid w:val="002E7449"/>
    <w:rsid w:val="002F1894"/>
    <w:rsid w:val="002F1C36"/>
    <w:rsid w:val="002F3AAC"/>
    <w:rsid w:val="002F4FB5"/>
    <w:rsid w:val="002F69BE"/>
    <w:rsid w:val="003022A7"/>
    <w:rsid w:val="00303273"/>
    <w:rsid w:val="0030354F"/>
    <w:rsid w:val="00304115"/>
    <w:rsid w:val="003045E5"/>
    <w:rsid w:val="00305940"/>
    <w:rsid w:val="003062D4"/>
    <w:rsid w:val="00306D00"/>
    <w:rsid w:val="00307291"/>
    <w:rsid w:val="0030781A"/>
    <w:rsid w:val="00311FF8"/>
    <w:rsid w:val="0031414C"/>
    <w:rsid w:val="00314879"/>
    <w:rsid w:val="00314A57"/>
    <w:rsid w:val="00316346"/>
    <w:rsid w:val="003173A3"/>
    <w:rsid w:val="003203FA"/>
    <w:rsid w:val="003205DC"/>
    <w:rsid w:val="00322A55"/>
    <w:rsid w:val="00323CBD"/>
    <w:rsid w:val="0032494E"/>
    <w:rsid w:val="00325419"/>
    <w:rsid w:val="00325983"/>
    <w:rsid w:val="00331E87"/>
    <w:rsid w:val="0033347D"/>
    <w:rsid w:val="00334A26"/>
    <w:rsid w:val="003360EB"/>
    <w:rsid w:val="0033702B"/>
    <w:rsid w:val="00342304"/>
    <w:rsid w:val="0034342A"/>
    <w:rsid w:val="0034479C"/>
    <w:rsid w:val="00344D22"/>
    <w:rsid w:val="00345F5B"/>
    <w:rsid w:val="003507C4"/>
    <w:rsid w:val="0035256A"/>
    <w:rsid w:val="0035283F"/>
    <w:rsid w:val="00352F7D"/>
    <w:rsid w:val="00353656"/>
    <w:rsid w:val="00353B4D"/>
    <w:rsid w:val="003554F8"/>
    <w:rsid w:val="00356C23"/>
    <w:rsid w:val="003601AE"/>
    <w:rsid w:val="00361006"/>
    <w:rsid w:val="00362338"/>
    <w:rsid w:val="003635A2"/>
    <w:rsid w:val="003647EC"/>
    <w:rsid w:val="0036481A"/>
    <w:rsid w:val="0036552F"/>
    <w:rsid w:val="0036566B"/>
    <w:rsid w:val="00365BDD"/>
    <w:rsid w:val="00366F3C"/>
    <w:rsid w:val="00370826"/>
    <w:rsid w:val="00372DEB"/>
    <w:rsid w:val="00373428"/>
    <w:rsid w:val="0037517C"/>
    <w:rsid w:val="003764C6"/>
    <w:rsid w:val="003766C6"/>
    <w:rsid w:val="00376DE3"/>
    <w:rsid w:val="00376EA6"/>
    <w:rsid w:val="00377B35"/>
    <w:rsid w:val="003803DD"/>
    <w:rsid w:val="0038048C"/>
    <w:rsid w:val="00381ADD"/>
    <w:rsid w:val="0038346E"/>
    <w:rsid w:val="00386509"/>
    <w:rsid w:val="00386CB7"/>
    <w:rsid w:val="00387B28"/>
    <w:rsid w:val="0039104E"/>
    <w:rsid w:val="0039132F"/>
    <w:rsid w:val="00392286"/>
    <w:rsid w:val="0039305A"/>
    <w:rsid w:val="00393CD4"/>
    <w:rsid w:val="0039423B"/>
    <w:rsid w:val="0039638E"/>
    <w:rsid w:val="00396DED"/>
    <w:rsid w:val="00397CC6"/>
    <w:rsid w:val="003A15D3"/>
    <w:rsid w:val="003A1905"/>
    <w:rsid w:val="003A1C8F"/>
    <w:rsid w:val="003A270B"/>
    <w:rsid w:val="003A44C7"/>
    <w:rsid w:val="003A5794"/>
    <w:rsid w:val="003B10E2"/>
    <w:rsid w:val="003B1B5D"/>
    <w:rsid w:val="003B228E"/>
    <w:rsid w:val="003B2305"/>
    <w:rsid w:val="003B3359"/>
    <w:rsid w:val="003B3B87"/>
    <w:rsid w:val="003B3FEA"/>
    <w:rsid w:val="003B6D59"/>
    <w:rsid w:val="003B71F6"/>
    <w:rsid w:val="003C0D1E"/>
    <w:rsid w:val="003C34E7"/>
    <w:rsid w:val="003C41E6"/>
    <w:rsid w:val="003C495E"/>
    <w:rsid w:val="003C7AAB"/>
    <w:rsid w:val="003D0CB2"/>
    <w:rsid w:val="003D1522"/>
    <w:rsid w:val="003D2553"/>
    <w:rsid w:val="003D257A"/>
    <w:rsid w:val="003D33E8"/>
    <w:rsid w:val="003D39E2"/>
    <w:rsid w:val="003D3AA2"/>
    <w:rsid w:val="003D3EC7"/>
    <w:rsid w:val="003D45F8"/>
    <w:rsid w:val="003D50A8"/>
    <w:rsid w:val="003D5240"/>
    <w:rsid w:val="003D5D55"/>
    <w:rsid w:val="003D70F9"/>
    <w:rsid w:val="003D7210"/>
    <w:rsid w:val="003D7341"/>
    <w:rsid w:val="003D78BD"/>
    <w:rsid w:val="003E2D3E"/>
    <w:rsid w:val="003E70F1"/>
    <w:rsid w:val="003E77CB"/>
    <w:rsid w:val="003F21FD"/>
    <w:rsid w:val="003F2B9A"/>
    <w:rsid w:val="003F332E"/>
    <w:rsid w:val="003F3D87"/>
    <w:rsid w:val="003F40B4"/>
    <w:rsid w:val="003F5472"/>
    <w:rsid w:val="003F571A"/>
    <w:rsid w:val="003F7297"/>
    <w:rsid w:val="00401948"/>
    <w:rsid w:val="004024D0"/>
    <w:rsid w:val="0040285A"/>
    <w:rsid w:val="00403488"/>
    <w:rsid w:val="00403799"/>
    <w:rsid w:val="00404174"/>
    <w:rsid w:val="004053B6"/>
    <w:rsid w:val="00405519"/>
    <w:rsid w:val="00405C63"/>
    <w:rsid w:val="0040636A"/>
    <w:rsid w:val="0041017D"/>
    <w:rsid w:val="004106B7"/>
    <w:rsid w:val="00410F03"/>
    <w:rsid w:val="0041261E"/>
    <w:rsid w:val="00413287"/>
    <w:rsid w:val="004143DE"/>
    <w:rsid w:val="0041449A"/>
    <w:rsid w:val="00414E01"/>
    <w:rsid w:val="0041598F"/>
    <w:rsid w:val="00417120"/>
    <w:rsid w:val="004172B9"/>
    <w:rsid w:val="00417C2E"/>
    <w:rsid w:val="00417F2E"/>
    <w:rsid w:val="004201F3"/>
    <w:rsid w:val="00420A0A"/>
    <w:rsid w:val="00420A39"/>
    <w:rsid w:val="004210F9"/>
    <w:rsid w:val="0042203D"/>
    <w:rsid w:val="00425025"/>
    <w:rsid w:val="004310D8"/>
    <w:rsid w:val="004328A5"/>
    <w:rsid w:val="00432D0A"/>
    <w:rsid w:val="00434538"/>
    <w:rsid w:val="00435D2E"/>
    <w:rsid w:val="00436226"/>
    <w:rsid w:val="0043629A"/>
    <w:rsid w:val="004403D9"/>
    <w:rsid w:val="00440692"/>
    <w:rsid w:val="00442E29"/>
    <w:rsid w:val="0044326E"/>
    <w:rsid w:val="004450BC"/>
    <w:rsid w:val="004458CD"/>
    <w:rsid w:val="004459D5"/>
    <w:rsid w:val="00445B73"/>
    <w:rsid w:val="004464E5"/>
    <w:rsid w:val="00446683"/>
    <w:rsid w:val="00446D19"/>
    <w:rsid w:val="00447161"/>
    <w:rsid w:val="004474B4"/>
    <w:rsid w:val="004529C0"/>
    <w:rsid w:val="00454322"/>
    <w:rsid w:val="00454E7A"/>
    <w:rsid w:val="004556DC"/>
    <w:rsid w:val="00457649"/>
    <w:rsid w:val="00457D0C"/>
    <w:rsid w:val="00460476"/>
    <w:rsid w:val="0046129F"/>
    <w:rsid w:val="00463642"/>
    <w:rsid w:val="004639B3"/>
    <w:rsid w:val="0046477C"/>
    <w:rsid w:val="00464917"/>
    <w:rsid w:val="0046491A"/>
    <w:rsid w:val="004654FE"/>
    <w:rsid w:val="00467DF6"/>
    <w:rsid w:val="00471CC0"/>
    <w:rsid w:val="004729A7"/>
    <w:rsid w:val="00473C32"/>
    <w:rsid w:val="00474210"/>
    <w:rsid w:val="004747AD"/>
    <w:rsid w:val="004758A5"/>
    <w:rsid w:val="00476572"/>
    <w:rsid w:val="00476A91"/>
    <w:rsid w:val="0048013A"/>
    <w:rsid w:val="0048053F"/>
    <w:rsid w:val="00480E7B"/>
    <w:rsid w:val="00481A75"/>
    <w:rsid w:val="00481B73"/>
    <w:rsid w:val="0048330A"/>
    <w:rsid w:val="00483C1A"/>
    <w:rsid w:val="0048460C"/>
    <w:rsid w:val="00490F33"/>
    <w:rsid w:val="00492D3C"/>
    <w:rsid w:val="004962F2"/>
    <w:rsid w:val="0049665E"/>
    <w:rsid w:val="00497A23"/>
    <w:rsid w:val="004A1166"/>
    <w:rsid w:val="004A2BE9"/>
    <w:rsid w:val="004A2C1F"/>
    <w:rsid w:val="004A311F"/>
    <w:rsid w:val="004A368B"/>
    <w:rsid w:val="004A462A"/>
    <w:rsid w:val="004A51A8"/>
    <w:rsid w:val="004A66A9"/>
    <w:rsid w:val="004B06F3"/>
    <w:rsid w:val="004B1557"/>
    <w:rsid w:val="004B190D"/>
    <w:rsid w:val="004B5708"/>
    <w:rsid w:val="004C018F"/>
    <w:rsid w:val="004C0264"/>
    <w:rsid w:val="004C1E8A"/>
    <w:rsid w:val="004C482C"/>
    <w:rsid w:val="004C4FD0"/>
    <w:rsid w:val="004C56B3"/>
    <w:rsid w:val="004C69D1"/>
    <w:rsid w:val="004C6FDF"/>
    <w:rsid w:val="004C7532"/>
    <w:rsid w:val="004D0213"/>
    <w:rsid w:val="004D11FB"/>
    <w:rsid w:val="004D190A"/>
    <w:rsid w:val="004D1B2F"/>
    <w:rsid w:val="004D209F"/>
    <w:rsid w:val="004D5065"/>
    <w:rsid w:val="004D5350"/>
    <w:rsid w:val="004D7190"/>
    <w:rsid w:val="004E0ADD"/>
    <w:rsid w:val="004E0DE5"/>
    <w:rsid w:val="004E0EF4"/>
    <w:rsid w:val="004E24FB"/>
    <w:rsid w:val="004E4135"/>
    <w:rsid w:val="004E58D0"/>
    <w:rsid w:val="004E5A10"/>
    <w:rsid w:val="004E6B59"/>
    <w:rsid w:val="004F08DE"/>
    <w:rsid w:val="004F2DB1"/>
    <w:rsid w:val="004F38EE"/>
    <w:rsid w:val="004F509E"/>
    <w:rsid w:val="004F5251"/>
    <w:rsid w:val="004F5C02"/>
    <w:rsid w:val="004F66CF"/>
    <w:rsid w:val="004F6A4C"/>
    <w:rsid w:val="004F6CC5"/>
    <w:rsid w:val="004F6EDD"/>
    <w:rsid w:val="005022FC"/>
    <w:rsid w:val="005023AF"/>
    <w:rsid w:val="005025F2"/>
    <w:rsid w:val="00502ED8"/>
    <w:rsid w:val="00503CA0"/>
    <w:rsid w:val="0050417A"/>
    <w:rsid w:val="005052FD"/>
    <w:rsid w:val="005056CD"/>
    <w:rsid w:val="005067F7"/>
    <w:rsid w:val="00506B13"/>
    <w:rsid w:val="0050735A"/>
    <w:rsid w:val="005101D3"/>
    <w:rsid w:val="0051144C"/>
    <w:rsid w:val="00511683"/>
    <w:rsid w:val="00511ACA"/>
    <w:rsid w:val="005130E0"/>
    <w:rsid w:val="005132E4"/>
    <w:rsid w:val="005137FC"/>
    <w:rsid w:val="00515AEC"/>
    <w:rsid w:val="00516F62"/>
    <w:rsid w:val="00520EF2"/>
    <w:rsid w:val="00521127"/>
    <w:rsid w:val="005212DF"/>
    <w:rsid w:val="00522D3E"/>
    <w:rsid w:val="00525126"/>
    <w:rsid w:val="0052729E"/>
    <w:rsid w:val="00527AE4"/>
    <w:rsid w:val="00531784"/>
    <w:rsid w:val="005317A6"/>
    <w:rsid w:val="00531F59"/>
    <w:rsid w:val="0053338B"/>
    <w:rsid w:val="00534A34"/>
    <w:rsid w:val="00534D39"/>
    <w:rsid w:val="0053581C"/>
    <w:rsid w:val="00536697"/>
    <w:rsid w:val="00537F0C"/>
    <w:rsid w:val="005408F6"/>
    <w:rsid w:val="00540FE6"/>
    <w:rsid w:val="00541242"/>
    <w:rsid w:val="005419D9"/>
    <w:rsid w:val="005442C6"/>
    <w:rsid w:val="005445E5"/>
    <w:rsid w:val="00545168"/>
    <w:rsid w:val="005461BC"/>
    <w:rsid w:val="005465F8"/>
    <w:rsid w:val="00547C09"/>
    <w:rsid w:val="00550022"/>
    <w:rsid w:val="005503E8"/>
    <w:rsid w:val="00550BE7"/>
    <w:rsid w:val="0055102A"/>
    <w:rsid w:val="00551B75"/>
    <w:rsid w:val="00551C44"/>
    <w:rsid w:val="00552649"/>
    <w:rsid w:val="00553A92"/>
    <w:rsid w:val="005569A1"/>
    <w:rsid w:val="00556F74"/>
    <w:rsid w:val="00560749"/>
    <w:rsid w:val="005612F8"/>
    <w:rsid w:val="00561EDA"/>
    <w:rsid w:val="00563E0C"/>
    <w:rsid w:val="00565846"/>
    <w:rsid w:val="00565B64"/>
    <w:rsid w:val="00565EE1"/>
    <w:rsid w:val="00565F9A"/>
    <w:rsid w:val="005663B8"/>
    <w:rsid w:val="00566C19"/>
    <w:rsid w:val="00566CD6"/>
    <w:rsid w:val="00567254"/>
    <w:rsid w:val="00567E37"/>
    <w:rsid w:val="00570D3A"/>
    <w:rsid w:val="00571C15"/>
    <w:rsid w:val="005733A9"/>
    <w:rsid w:val="00575358"/>
    <w:rsid w:val="00575D45"/>
    <w:rsid w:val="00576C8A"/>
    <w:rsid w:val="0058011D"/>
    <w:rsid w:val="0058209B"/>
    <w:rsid w:val="0058336F"/>
    <w:rsid w:val="00583A8C"/>
    <w:rsid w:val="00584EC2"/>
    <w:rsid w:val="005860F6"/>
    <w:rsid w:val="00587A62"/>
    <w:rsid w:val="00590D6F"/>
    <w:rsid w:val="00592178"/>
    <w:rsid w:val="00592729"/>
    <w:rsid w:val="00593958"/>
    <w:rsid w:val="00593D6B"/>
    <w:rsid w:val="005951EE"/>
    <w:rsid w:val="00595242"/>
    <w:rsid w:val="00595930"/>
    <w:rsid w:val="00596E33"/>
    <w:rsid w:val="00596E82"/>
    <w:rsid w:val="00596ED8"/>
    <w:rsid w:val="00596F83"/>
    <w:rsid w:val="005A11B8"/>
    <w:rsid w:val="005A18CF"/>
    <w:rsid w:val="005A1A0B"/>
    <w:rsid w:val="005A2A2D"/>
    <w:rsid w:val="005A3D9B"/>
    <w:rsid w:val="005B0ADC"/>
    <w:rsid w:val="005B134A"/>
    <w:rsid w:val="005B1868"/>
    <w:rsid w:val="005B26D2"/>
    <w:rsid w:val="005B360B"/>
    <w:rsid w:val="005B3724"/>
    <w:rsid w:val="005B49BD"/>
    <w:rsid w:val="005B60A8"/>
    <w:rsid w:val="005C1AE3"/>
    <w:rsid w:val="005C1CAB"/>
    <w:rsid w:val="005C1D29"/>
    <w:rsid w:val="005C3531"/>
    <w:rsid w:val="005C38D0"/>
    <w:rsid w:val="005C7AFD"/>
    <w:rsid w:val="005D100E"/>
    <w:rsid w:val="005D1E2B"/>
    <w:rsid w:val="005D1F24"/>
    <w:rsid w:val="005D276D"/>
    <w:rsid w:val="005D2B25"/>
    <w:rsid w:val="005D4AA5"/>
    <w:rsid w:val="005D4CCC"/>
    <w:rsid w:val="005D51E3"/>
    <w:rsid w:val="005D55FF"/>
    <w:rsid w:val="005D5CFE"/>
    <w:rsid w:val="005D607B"/>
    <w:rsid w:val="005D634C"/>
    <w:rsid w:val="005E2722"/>
    <w:rsid w:val="005E2C6A"/>
    <w:rsid w:val="005E34F6"/>
    <w:rsid w:val="005E35EC"/>
    <w:rsid w:val="005E4EDC"/>
    <w:rsid w:val="005E6C4E"/>
    <w:rsid w:val="005E7AE4"/>
    <w:rsid w:val="005F0EBA"/>
    <w:rsid w:val="005F0FE3"/>
    <w:rsid w:val="005F2400"/>
    <w:rsid w:val="005F2DAB"/>
    <w:rsid w:val="005F3418"/>
    <w:rsid w:val="005F5204"/>
    <w:rsid w:val="00600265"/>
    <w:rsid w:val="00600F4A"/>
    <w:rsid w:val="006015AB"/>
    <w:rsid w:val="00601EA6"/>
    <w:rsid w:val="00602528"/>
    <w:rsid w:val="006038D5"/>
    <w:rsid w:val="00603AD5"/>
    <w:rsid w:val="00603FBE"/>
    <w:rsid w:val="0060532A"/>
    <w:rsid w:val="00606077"/>
    <w:rsid w:val="00606C81"/>
    <w:rsid w:val="0061112E"/>
    <w:rsid w:val="00612687"/>
    <w:rsid w:val="0061356E"/>
    <w:rsid w:val="00614156"/>
    <w:rsid w:val="00615478"/>
    <w:rsid w:val="00615757"/>
    <w:rsid w:val="0061598B"/>
    <w:rsid w:val="00621206"/>
    <w:rsid w:val="00621853"/>
    <w:rsid w:val="00621993"/>
    <w:rsid w:val="00622833"/>
    <w:rsid w:val="0062286C"/>
    <w:rsid w:val="00622954"/>
    <w:rsid w:val="006249DC"/>
    <w:rsid w:val="00626A38"/>
    <w:rsid w:val="00626A45"/>
    <w:rsid w:val="00630112"/>
    <w:rsid w:val="006301A1"/>
    <w:rsid w:val="00630B90"/>
    <w:rsid w:val="00630F0D"/>
    <w:rsid w:val="00636081"/>
    <w:rsid w:val="00636353"/>
    <w:rsid w:val="0063695C"/>
    <w:rsid w:val="00637C6B"/>
    <w:rsid w:val="00640581"/>
    <w:rsid w:val="006414B1"/>
    <w:rsid w:val="00642803"/>
    <w:rsid w:val="00643719"/>
    <w:rsid w:val="00643FAB"/>
    <w:rsid w:val="00644CE3"/>
    <w:rsid w:val="00644E8C"/>
    <w:rsid w:val="00646BA2"/>
    <w:rsid w:val="00650970"/>
    <w:rsid w:val="00651736"/>
    <w:rsid w:val="00652C60"/>
    <w:rsid w:val="0065342F"/>
    <w:rsid w:val="00653BFC"/>
    <w:rsid w:val="00653FAB"/>
    <w:rsid w:val="00656A85"/>
    <w:rsid w:val="00660198"/>
    <w:rsid w:val="006618F9"/>
    <w:rsid w:val="00661CB4"/>
    <w:rsid w:val="00662115"/>
    <w:rsid w:val="006648D9"/>
    <w:rsid w:val="00664A7E"/>
    <w:rsid w:val="00664F9D"/>
    <w:rsid w:val="00666B37"/>
    <w:rsid w:val="006675BD"/>
    <w:rsid w:val="0067014F"/>
    <w:rsid w:val="0067102D"/>
    <w:rsid w:val="006726F3"/>
    <w:rsid w:val="00673158"/>
    <w:rsid w:val="00673281"/>
    <w:rsid w:val="00673E42"/>
    <w:rsid w:val="00677EEF"/>
    <w:rsid w:val="006822A7"/>
    <w:rsid w:val="00685F4E"/>
    <w:rsid w:val="006868BA"/>
    <w:rsid w:val="0068795B"/>
    <w:rsid w:val="006879B4"/>
    <w:rsid w:val="00690F06"/>
    <w:rsid w:val="006912B3"/>
    <w:rsid w:val="0069169C"/>
    <w:rsid w:val="0069222F"/>
    <w:rsid w:val="0069244D"/>
    <w:rsid w:val="006A1103"/>
    <w:rsid w:val="006A2BEF"/>
    <w:rsid w:val="006A4A06"/>
    <w:rsid w:val="006A5CF4"/>
    <w:rsid w:val="006A6C30"/>
    <w:rsid w:val="006A6C35"/>
    <w:rsid w:val="006A73C3"/>
    <w:rsid w:val="006A7A81"/>
    <w:rsid w:val="006B202E"/>
    <w:rsid w:val="006B21E7"/>
    <w:rsid w:val="006B267D"/>
    <w:rsid w:val="006B3F78"/>
    <w:rsid w:val="006B4608"/>
    <w:rsid w:val="006B7A2C"/>
    <w:rsid w:val="006B7C8B"/>
    <w:rsid w:val="006C2919"/>
    <w:rsid w:val="006C4FFE"/>
    <w:rsid w:val="006C58FE"/>
    <w:rsid w:val="006C7CE3"/>
    <w:rsid w:val="006D0143"/>
    <w:rsid w:val="006D0E7F"/>
    <w:rsid w:val="006D1A67"/>
    <w:rsid w:val="006D2F37"/>
    <w:rsid w:val="006D4CAC"/>
    <w:rsid w:val="006D55FD"/>
    <w:rsid w:val="006D56ED"/>
    <w:rsid w:val="006D6AA3"/>
    <w:rsid w:val="006E0C99"/>
    <w:rsid w:val="006E0D24"/>
    <w:rsid w:val="006E0E28"/>
    <w:rsid w:val="006E1C7F"/>
    <w:rsid w:val="006E1D1C"/>
    <w:rsid w:val="006E228B"/>
    <w:rsid w:val="006E2ADF"/>
    <w:rsid w:val="006E3533"/>
    <w:rsid w:val="006E3C7B"/>
    <w:rsid w:val="006E4263"/>
    <w:rsid w:val="006E4601"/>
    <w:rsid w:val="006E49FC"/>
    <w:rsid w:val="006E6B97"/>
    <w:rsid w:val="006E761D"/>
    <w:rsid w:val="006F1130"/>
    <w:rsid w:val="006F3477"/>
    <w:rsid w:val="006F3E48"/>
    <w:rsid w:val="006F567E"/>
    <w:rsid w:val="006F576D"/>
    <w:rsid w:val="006F5C70"/>
    <w:rsid w:val="006F6731"/>
    <w:rsid w:val="006F7171"/>
    <w:rsid w:val="006F7A31"/>
    <w:rsid w:val="00703B75"/>
    <w:rsid w:val="00703C93"/>
    <w:rsid w:val="00704902"/>
    <w:rsid w:val="00705B15"/>
    <w:rsid w:val="00706DCA"/>
    <w:rsid w:val="007071F3"/>
    <w:rsid w:val="00710FA9"/>
    <w:rsid w:val="00711FDC"/>
    <w:rsid w:val="007143EE"/>
    <w:rsid w:val="00714A0D"/>
    <w:rsid w:val="00714C21"/>
    <w:rsid w:val="00714E99"/>
    <w:rsid w:val="00716582"/>
    <w:rsid w:val="00716A6D"/>
    <w:rsid w:val="00717C7A"/>
    <w:rsid w:val="007200AA"/>
    <w:rsid w:val="00720242"/>
    <w:rsid w:val="007224F5"/>
    <w:rsid w:val="00722A5B"/>
    <w:rsid w:val="007235CD"/>
    <w:rsid w:val="0072413D"/>
    <w:rsid w:val="0072480E"/>
    <w:rsid w:val="00725489"/>
    <w:rsid w:val="00730DAF"/>
    <w:rsid w:val="00732610"/>
    <w:rsid w:val="0073343D"/>
    <w:rsid w:val="00733A82"/>
    <w:rsid w:val="00733FD0"/>
    <w:rsid w:val="00734F4C"/>
    <w:rsid w:val="00734FFA"/>
    <w:rsid w:val="0073536B"/>
    <w:rsid w:val="00736823"/>
    <w:rsid w:val="00737D5F"/>
    <w:rsid w:val="00737F05"/>
    <w:rsid w:val="00740057"/>
    <w:rsid w:val="007405EF"/>
    <w:rsid w:val="00740603"/>
    <w:rsid w:val="00741087"/>
    <w:rsid w:val="0074111A"/>
    <w:rsid w:val="0074322F"/>
    <w:rsid w:val="0074413D"/>
    <w:rsid w:val="00744ADC"/>
    <w:rsid w:val="00744AE9"/>
    <w:rsid w:val="00745755"/>
    <w:rsid w:val="007473C9"/>
    <w:rsid w:val="00750E0B"/>
    <w:rsid w:val="00751686"/>
    <w:rsid w:val="00752D7B"/>
    <w:rsid w:val="00755057"/>
    <w:rsid w:val="00755C36"/>
    <w:rsid w:val="00756D1B"/>
    <w:rsid w:val="0076006B"/>
    <w:rsid w:val="0076050D"/>
    <w:rsid w:val="00760B65"/>
    <w:rsid w:val="00762B21"/>
    <w:rsid w:val="00770892"/>
    <w:rsid w:val="007709B8"/>
    <w:rsid w:val="007720E4"/>
    <w:rsid w:val="00772B65"/>
    <w:rsid w:val="00776509"/>
    <w:rsid w:val="007765E8"/>
    <w:rsid w:val="007774D6"/>
    <w:rsid w:val="00780145"/>
    <w:rsid w:val="00780BEF"/>
    <w:rsid w:val="0078116E"/>
    <w:rsid w:val="00782A24"/>
    <w:rsid w:val="00783B15"/>
    <w:rsid w:val="00784229"/>
    <w:rsid w:val="00784BE1"/>
    <w:rsid w:val="00784D2B"/>
    <w:rsid w:val="007853E0"/>
    <w:rsid w:val="0078559B"/>
    <w:rsid w:val="00787CF1"/>
    <w:rsid w:val="00791229"/>
    <w:rsid w:val="007924C5"/>
    <w:rsid w:val="00792A56"/>
    <w:rsid w:val="00792C46"/>
    <w:rsid w:val="00793A74"/>
    <w:rsid w:val="0079503B"/>
    <w:rsid w:val="007A067C"/>
    <w:rsid w:val="007A175F"/>
    <w:rsid w:val="007A1A91"/>
    <w:rsid w:val="007A2938"/>
    <w:rsid w:val="007A2CB6"/>
    <w:rsid w:val="007A328C"/>
    <w:rsid w:val="007A49F8"/>
    <w:rsid w:val="007A4AFE"/>
    <w:rsid w:val="007A5640"/>
    <w:rsid w:val="007A5956"/>
    <w:rsid w:val="007A7361"/>
    <w:rsid w:val="007B0781"/>
    <w:rsid w:val="007B128E"/>
    <w:rsid w:val="007B1636"/>
    <w:rsid w:val="007B3C01"/>
    <w:rsid w:val="007B3C8E"/>
    <w:rsid w:val="007B3CDD"/>
    <w:rsid w:val="007B6296"/>
    <w:rsid w:val="007B7275"/>
    <w:rsid w:val="007B7A7A"/>
    <w:rsid w:val="007B7C26"/>
    <w:rsid w:val="007C1580"/>
    <w:rsid w:val="007C1EEB"/>
    <w:rsid w:val="007C2CF5"/>
    <w:rsid w:val="007C3D20"/>
    <w:rsid w:val="007C473D"/>
    <w:rsid w:val="007C4CF9"/>
    <w:rsid w:val="007C6745"/>
    <w:rsid w:val="007C6C38"/>
    <w:rsid w:val="007C7A70"/>
    <w:rsid w:val="007C7E62"/>
    <w:rsid w:val="007D0117"/>
    <w:rsid w:val="007D1051"/>
    <w:rsid w:val="007D1AD4"/>
    <w:rsid w:val="007D1FB5"/>
    <w:rsid w:val="007D2963"/>
    <w:rsid w:val="007D2D51"/>
    <w:rsid w:val="007D332F"/>
    <w:rsid w:val="007D3557"/>
    <w:rsid w:val="007D35A6"/>
    <w:rsid w:val="007D390D"/>
    <w:rsid w:val="007D3953"/>
    <w:rsid w:val="007D3DA9"/>
    <w:rsid w:val="007D446B"/>
    <w:rsid w:val="007D4B88"/>
    <w:rsid w:val="007D715D"/>
    <w:rsid w:val="007D7317"/>
    <w:rsid w:val="007D73EE"/>
    <w:rsid w:val="007E0214"/>
    <w:rsid w:val="007E0327"/>
    <w:rsid w:val="007E06C2"/>
    <w:rsid w:val="007E0DB9"/>
    <w:rsid w:val="007E3F19"/>
    <w:rsid w:val="007E4C3F"/>
    <w:rsid w:val="007E5162"/>
    <w:rsid w:val="007E5536"/>
    <w:rsid w:val="007E60F5"/>
    <w:rsid w:val="007E685B"/>
    <w:rsid w:val="007E6CF7"/>
    <w:rsid w:val="007E752A"/>
    <w:rsid w:val="007E772F"/>
    <w:rsid w:val="007F056F"/>
    <w:rsid w:val="007F1140"/>
    <w:rsid w:val="007F13A7"/>
    <w:rsid w:val="007F17C1"/>
    <w:rsid w:val="007F239E"/>
    <w:rsid w:val="007F3231"/>
    <w:rsid w:val="007F4BA3"/>
    <w:rsid w:val="007F4D63"/>
    <w:rsid w:val="007F4DEC"/>
    <w:rsid w:val="007F4EBB"/>
    <w:rsid w:val="007F5BB9"/>
    <w:rsid w:val="007F5D3A"/>
    <w:rsid w:val="007F76B6"/>
    <w:rsid w:val="008019E5"/>
    <w:rsid w:val="00802427"/>
    <w:rsid w:val="0080365D"/>
    <w:rsid w:val="00807926"/>
    <w:rsid w:val="00810097"/>
    <w:rsid w:val="00810C3E"/>
    <w:rsid w:val="00811353"/>
    <w:rsid w:val="0081137A"/>
    <w:rsid w:val="008116A3"/>
    <w:rsid w:val="00811728"/>
    <w:rsid w:val="008121D0"/>
    <w:rsid w:val="00812435"/>
    <w:rsid w:val="00816546"/>
    <w:rsid w:val="00816939"/>
    <w:rsid w:val="00816BAE"/>
    <w:rsid w:val="00817D71"/>
    <w:rsid w:val="00817DC5"/>
    <w:rsid w:val="00817E2C"/>
    <w:rsid w:val="008205D5"/>
    <w:rsid w:val="0082370D"/>
    <w:rsid w:val="00824236"/>
    <w:rsid w:val="00824CBE"/>
    <w:rsid w:val="00825C62"/>
    <w:rsid w:val="008265D0"/>
    <w:rsid w:val="00826718"/>
    <w:rsid w:val="008269F3"/>
    <w:rsid w:val="008270FB"/>
    <w:rsid w:val="008302BF"/>
    <w:rsid w:val="00833AF6"/>
    <w:rsid w:val="00833C41"/>
    <w:rsid w:val="008340C8"/>
    <w:rsid w:val="0083526A"/>
    <w:rsid w:val="0083574A"/>
    <w:rsid w:val="00836CB4"/>
    <w:rsid w:val="00836FE8"/>
    <w:rsid w:val="008378FA"/>
    <w:rsid w:val="00840DA2"/>
    <w:rsid w:val="0084153B"/>
    <w:rsid w:val="008422BD"/>
    <w:rsid w:val="0084397D"/>
    <w:rsid w:val="00843BFD"/>
    <w:rsid w:val="00843CC1"/>
    <w:rsid w:val="00846CE2"/>
    <w:rsid w:val="008502BB"/>
    <w:rsid w:val="0085142B"/>
    <w:rsid w:val="00852C9F"/>
    <w:rsid w:val="008547D1"/>
    <w:rsid w:val="008553EE"/>
    <w:rsid w:val="0085542B"/>
    <w:rsid w:val="00855E39"/>
    <w:rsid w:val="0085767F"/>
    <w:rsid w:val="00857705"/>
    <w:rsid w:val="00857A89"/>
    <w:rsid w:val="00860422"/>
    <w:rsid w:val="008618F1"/>
    <w:rsid w:val="00861AC6"/>
    <w:rsid w:val="0086440D"/>
    <w:rsid w:val="00864840"/>
    <w:rsid w:val="00866507"/>
    <w:rsid w:val="00866C27"/>
    <w:rsid w:val="0087054A"/>
    <w:rsid w:val="00870EFE"/>
    <w:rsid w:val="00871740"/>
    <w:rsid w:val="00871C43"/>
    <w:rsid w:val="008731D6"/>
    <w:rsid w:val="008742C2"/>
    <w:rsid w:val="00874794"/>
    <w:rsid w:val="00874F63"/>
    <w:rsid w:val="008756B4"/>
    <w:rsid w:val="00880BFA"/>
    <w:rsid w:val="00882173"/>
    <w:rsid w:val="00884F4E"/>
    <w:rsid w:val="008872E7"/>
    <w:rsid w:val="00887937"/>
    <w:rsid w:val="008902E2"/>
    <w:rsid w:val="0089112B"/>
    <w:rsid w:val="008916E2"/>
    <w:rsid w:val="008944D3"/>
    <w:rsid w:val="008951B0"/>
    <w:rsid w:val="0089549E"/>
    <w:rsid w:val="00896319"/>
    <w:rsid w:val="0089667D"/>
    <w:rsid w:val="00896E49"/>
    <w:rsid w:val="00897D47"/>
    <w:rsid w:val="008A03B4"/>
    <w:rsid w:val="008A0FF2"/>
    <w:rsid w:val="008A2313"/>
    <w:rsid w:val="008A2AA0"/>
    <w:rsid w:val="008A2CB3"/>
    <w:rsid w:val="008A5CD7"/>
    <w:rsid w:val="008A5D5C"/>
    <w:rsid w:val="008B0BAA"/>
    <w:rsid w:val="008B1733"/>
    <w:rsid w:val="008B3018"/>
    <w:rsid w:val="008B30D0"/>
    <w:rsid w:val="008B3797"/>
    <w:rsid w:val="008B48B5"/>
    <w:rsid w:val="008B4A64"/>
    <w:rsid w:val="008B4BF4"/>
    <w:rsid w:val="008B5FD0"/>
    <w:rsid w:val="008B7C8F"/>
    <w:rsid w:val="008B7DE4"/>
    <w:rsid w:val="008C0118"/>
    <w:rsid w:val="008C0224"/>
    <w:rsid w:val="008C0764"/>
    <w:rsid w:val="008C5191"/>
    <w:rsid w:val="008C51F5"/>
    <w:rsid w:val="008C6B7B"/>
    <w:rsid w:val="008C7242"/>
    <w:rsid w:val="008C75DA"/>
    <w:rsid w:val="008D0243"/>
    <w:rsid w:val="008D10DF"/>
    <w:rsid w:val="008D28C2"/>
    <w:rsid w:val="008D3B84"/>
    <w:rsid w:val="008D432D"/>
    <w:rsid w:val="008D5356"/>
    <w:rsid w:val="008D5704"/>
    <w:rsid w:val="008D78C9"/>
    <w:rsid w:val="008D7EA9"/>
    <w:rsid w:val="008E1C9B"/>
    <w:rsid w:val="008E217C"/>
    <w:rsid w:val="008E3156"/>
    <w:rsid w:val="008E37F9"/>
    <w:rsid w:val="008E383A"/>
    <w:rsid w:val="008E4D8C"/>
    <w:rsid w:val="008E71A5"/>
    <w:rsid w:val="008E7E16"/>
    <w:rsid w:val="008F03B2"/>
    <w:rsid w:val="008F0DF2"/>
    <w:rsid w:val="008F23C8"/>
    <w:rsid w:val="008F551B"/>
    <w:rsid w:val="008F6998"/>
    <w:rsid w:val="008F6FAA"/>
    <w:rsid w:val="008F780B"/>
    <w:rsid w:val="009009BE"/>
    <w:rsid w:val="00901BAA"/>
    <w:rsid w:val="00902D0E"/>
    <w:rsid w:val="00902DE4"/>
    <w:rsid w:val="00902E0F"/>
    <w:rsid w:val="00904510"/>
    <w:rsid w:val="0090590A"/>
    <w:rsid w:val="00905A11"/>
    <w:rsid w:val="00905ABA"/>
    <w:rsid w:val="00910883"/>
    <w:rsid w:val="00910D7C"/>
    <w:rsid w:val="00911744"/>
    <w:rsid w:val="009119A4"/>
    <w:rsid w:val="00913E54"/>
    <w:rsid w:val="0091523C"/>
    <w:rsid w:val="009158F3"/>
    <w:rsid w:val="00916E70"/>
    <w:rsid w:val="0092243D"/>
    <w:rsid w:val="0092417C"/>
    <w:rsid w:val="00924DCA"/>
    <w:rsid w:val="00926BA5"/>
    <w:rsid w:val="00926DE9"/>
    <w:rsid w:val="00930CD6"/>
    <w:rsid w:val="00930EA0"/>
    <w:rsid w:val="009333A9"/>
    <w:rsid w:val="00933C21"/>
    <w:rsid w:val="00934AFB"/>
    <w:rsid w:val="00936C28"/>
    <w:rsid w:val="00937882"/>
    <w:rsid w:val="00937C69"/>
    <w:rsid w:val="0094064A"/>
    <w:rsid w:val="009409A8"/>
    <w:rsid w:val="00940B15"/>
    <w:rsid w:val="009413E7"/>
    <w:rsid w:val="009414BA"/>
    <w:rsid w:val="00943114"/>
    <w:rsid w:val="00943694"/>
    <w:rsid w:val="00943CEE"/>
    <w:rsid w:val="00945EF2"/>
    <w:rsid w:val="0094719F"/>
    <w:rsid w:val="00947544"/>
    <w:rsid w:val="00947AA1"/>
    <w:rsid w:val="009503D1"/>
    <w:rsid w:val="0095056E"/>
    <w:rsid w:val="00952A88"/>
    <w:rsid w:val="00952EFB"/>
    <w:rsid w:val="009534CF"/>
    <w:rsid w:val="00954F81"/>
    <w:rsid w:val="00957BA5"/>
    <w:rsid w:val="0096152A"/>
    <w:rsid w:val="00963075"/>
    <w:rsid w:val="00964917"/>
    <w:rsid w:val="00965D0C"/>
    <w:rsid w:val="00966589"/>
    <w:rsid w:val="00966B79"/>
    <w:rsid w:val="0096764B"/>
    <w:rsid w:val="00967D99"/>
    <w:rsid w:val="0097028F"/>
    <w:rsid w:val="00970693"/>
    <w:rsid w:val="00970E4D"/>
    <w:rsid w:val="009715DF"/>
    <w:rsid w:val="00971BF9"/>
    <w:rsid w:val="009731C9"/>
    <w:rsid w:val="00973D0F"/>
    <w:rsid w:val="00974598"/>
    <w:rsid w:val="0097469D"/>
    <w:rsid w:val="00974CA0"/>
    <w:rsid w:val="00974F0F"/>
    <w:rsid w:val="00976651"/>
    <w:rsid w:val="00980303"/>
    <w:rsid w:val="00980B1E"/>
    <w:rsid w:val="009819AF"/>
    <w:rsid w:val="00982A2A"/>
    <w:rsid w:val="0098327B"/>
    <w:rsid w:val="009838C7"/>
    <w:rsid w:val="00986634"/>
    <w:rsid w:val="009866C2"/>
    <w:rsid w:val="009879C6"/>
    <w:rsid w:val="00987C55"/>
    <w:rsid w:val="00987EBE"/>
    <w:rsid w:val="0099070C"/>
    <w:rsid w:val="00990984"/>
    <w:rsid w:val="009909E7"/>
    <w:rsid w:val="00990DF0"/>
    <w:rsid w:val="0099205D"/>
    <w:rsid w:val="0099315D"/>
    <w:rsid w:val="00993579"/>
    <w:rsid w:val="00994963"/>
    <w:rsid w:val="00996436"/>
    <w:rsid w:val="0099694E"/>
    <w:rsid w:val="009A0286"/>
    <w:rsid w:val="009A10CC"/>
    <w:rsid w:val="009A1D53"/>
    <w:rsid w:val="009A2387"/>
    <w:rsid w:val="009A24B8"/>
    <w:rsid w:val="009A3B4C"/>
    <w:rsid w:val="009A6318"/>
    <w:rsid w:val="009B07BF"/>
    <w:rsid w:val="009B0F41"/>
    <w:rsid w:val="009B10B8"/>
    <w:rsid w:val="009B170E"/>
    <w:rsid w:val="009B270C"/>
    <w:rsid w:val="009B36B2"/>
    <w:rsid w:val="009B47E9"/>
    <w:rsid w:val="009B6C9D"/>
    <w:rsid w:val="009B78CF"/>
    <w:rsid w:val="009C09E0"/>
    <w:rsid w:val="009C167F"/>
    <w:rsid w:val="009C4B79"/>
    <w:rsid w:val="009C4DF8"/>
    <w:rsid w:val="009D02EF"/>
    <w:rsid w:val="009D04DE"/>
    <w:rsid w:val="009D0587"/>
    <w:rsid w:val="009D060B"/>
    <w:rsid w:val="009D2C20"/>
    <w:rsid w:val="009D2FAB"/>
    <w:rsid w:val="009D45EF"/>
    <w:rsid w:val="009D4B76"/>
    <w:rsid w:val="009D66C5"/>
    <w:rsid w:val="009D6A0A"/>
    <w:rsid w:val="009D7E5A"/>
    <w:rsid w:val="009E0250"/>
    <w:rsid w:val="009E1B3D"/>
    <w:rsid w:val="009E21E7"/>
    <w:rsid w:val="009E3FBB"/>
    <w:rsid w:val="009E45EC"/>
    <w:rsid w:val="009E5BA2"/>
    <w:rsid w:val="009E6F92"/>
    <w:rsid w:val="009E74AD"/>
    <w:rsid w:val="009F02D5"/>
    <w:rsid w:val="009F0D86"/>
    <w:rsid w:val="009F0ECB"/>
    <w:rsid w:val="009F18C9"/>
    <w:rsid w:val="009F5C9C"/>
    <w:rsid w:val="009F6187"/>
    <w:rsid w:val="00A0015F"/>
    <w:rsid w:val="00A01382"/>
    <w:rsid w:val="00A01393"/>
    <w:rsid w:val="00A02380"/>
    <w:rsid w:val="00A02F7A"/>
    <w:rsid w:val="00A05927"/>
    <w:rsid w:val="00A0649B"/>
    <w:rsid w:val="00A07239"/>
    <w:rsid w:val="00A07CAF"/>
    <w:rsid w:val="00A07ED5"/>
    <w:rsid w:val="00A10700"/>
    <w:rsid w:val="00A1149D"/>
    <w:rsid w:val="00A11F6B"/>
    <w:rsid w:val="00A13842"/>
    <w:rsid w:val="00A14047"/>
    <w:rsid w:val="00A14AD1"/>
    <w:rsid w:val="00A15A0D"/>
    <w:rsid w:val="00A15BA4"/>
    <w:rsid w:val="00A15F71"/>
    <w:rsid w:val="00A16919"/>
    <w:rsid w:val="00A16A48"/>
    <w:rsid w:val="00A2052C"/>
    <w:rsid w:val="00A209A8"/>
    <w:rsid w:val="00A2144A"/>
    <w:rsid w:val="00A312E1"/>
    <w:rsid w:val="00A32A16"/>
    <w:rsid w:val="00A3391A"/>
    <w:rsid w:val="00A33DF2"/>
    <w:rsid w:val="00A36465"/>
    <w:rsid w:val="00A36499"/>
    <w:rsid w:val="00A36BCA"/>
    <w:rsid w:val="00A36F1A"/>
    <w:rsid w:val="00A36F2C"/>
    <w:rsid w:val="00A370F7"/>
    <w:rsid w:val="00A372C9"/>
    <w:rsid w:val="00A40E52"/>
    <w:rsid w:val="00A43307"/>
    <w:rsid w:val="00A43884"/>
    <w:rsid w:val="00A43A98"/>
    <w:rsid w:val="00A43ADA"/>
    <w:rsid w:val="00A46FA0"/>
    <w:rsid w:val="00A47FF2"/>
    <w:rsid w:val="00A540E4"/>
    <w:rsid w:val="00A54772"/>
    <w:rsid w:val="00A556B7"/>
    <w:rsid w:val="00A5612B"/>
    <w:rsid w:val="00A56EEF"/>
    <w:rsid w:val="00A60B70"/>
    <w:rsid w:val="00A616CE"/>
    <w:rsid w:val="00A61C9F"/>
    <w:rsid w:val="00A6228C"/>
    <w:rsid w:val="00A62F66"/>
    <w:rsid w:val="00A6379D"/>
    <w:rsid w:val="00A64BD6"/>
    <w:rsid w:val="00A65106"/>
    <w:rsid w:val="00A66F0F"/>
    <w:rsid w:val="00A67096"/>
    <w:rsid w:val="00A70412"/>
    <w:rsid w:val="00A70A15"/>
    <w:rsid w:val="00A7254F"/>
    <w:rsid w:val="00A735D0"/>
    <w:rsid w:val="00A74AF5"/>
    <w:rsid w:val="00A754FB"/>
    <w:rsid w:val="00A761B1"/>
    <w:rsid w:val="00A76C3B"/>
    <w:rsid w:val="00A80F4F"/>
    <w:rsid w:val="00A81144"/>
    <w:rsid w:val="00A815A1"/>
    <w:rsid w:val="00A82A18"/>
    <w:rsid w:val="00A8636A"/>
    <w:rsid w:val="00A8789E"/>
    <w:rsid w:val="00A878F6"/>
    <w:rsid w:val="00A87E65"/>
    <w:rsid w:val="00A87EA6"/>
    <w:rsid w:val="00A91FFA"/>
    <w:rsid w:val="00A93A8F"/>
    <w:rsid w:val="00A9557E"/>
    <w:rsid w:val="00AA0187"/>
    <w:rsid w:val="00AA0887"/>
    <w:rsid w:val="00AA175C"/>
    <w:rsid w:val="00AA2EB3"/>
    <w:rsid w:val="00AA6FDD"/>
    <w:rsid w:val="00AA70ED"/>
    <w:rsid w:val="00AA72CB"/>
    <w:rsid w:val="00AA76AE"/>
    <w:rsid w:val="00AA7D63"/>
    <w:rsid w:val="00AA7EF7"/>
    <w:rsid w:val="00AB11F8"/>
    <w:rsid w:val="00AB2017"/>
    <w:rsid w:val="00AB4230"/>
    <w:rsid w:val="00AB424D"/>
    <w:rsid w:val="00AB42A5"/>
    <w:rsid w:val="00AB479C"/>
    <w:rsid w:val="00AB5031"/>
    <w:rsid w:val="00AB5B58"/>
    <w:rsid w:val="00AB6889"/>
    <w:rsid w:val="00AB7152"/>
    <w:rsid w:val="00AB7794"/>
    <w:rsid w:val="00AB7EE0"/>
    <w:rsid w:val="00AC16B1"/>
    <w:rsid w:val="00AC2345"/>
    <w:rsid w:val="00AC37EB"/>
    <w:rsid w:val="00AC3FBA"/>
    <w:rsid w:val="00AC449E"/>
    <w:rsid w:val="00AC624E"/>
    <w:rsid w:val="00AD0458"/>
    <w:rsid w:val="00AD1241"/>
    <w:rsid w:val="00AD249F"/>
    <w:rsid w:val="00AD315A"/>
    <w:rsid w:val="00AD4951"/>
    <w:rsid w:val="00AD52DD"/>
    <w:rsid w:val="00AD5C87"/>
    <w:rsid w:val="00AD6384"/>
    <w:rsid w:val="00AD6DDC"/>
    <w:rsid w:val="00AD710C"/>
    <w:rsid w:val="00AE1577"/>
    <w:rsid w:val="00AE2043"/>
    <w:rsid w:val="00AE2DF3"/>
    <w:rsid w:val="00AE3641"/>
    <w:rsid w:val="00AE3B20"/>
    <w:rsid w:val="00AE418E"/>
    <w:rsid w:val="00AE5ADD"/>
    <w:rsid w:val="00AE7780"/>
    <w:rsid w:val="00AE7865"/>
    <w:rsid w:val="00AF09AF"/>
    <w:rsid w:val="00AF10BD"/>
    <w:rsid w:val="00AF261A"/>
    <w:rsid w:val="00AF3F6E"/>
    <w:rsid w:val="00B04580"/>
    <w:rsid w:val="00B05DE5"/>
    <w:rsid w:val="00B06AF1"/>
    <w:rsid w:val="00B06FD7"/>
    <w:rsid w:val="00B10566"/>
    <w:rsid w:val="00B1430A"/>
    <w:rsid w:val="00B15012"/>
    <w:rsid w:val="00B15714"/>
    <w:rsid w:val="00B16FC3"/>
    <w:rsid w:val="00B211C0"/>
    <w:rsid w:val="00B21851"/>
    <w:rsid w:val="00B218E9"/>
    <w:rsid w:val="00B22723"/>
    <w:rsid w:val="00B22818"/>
    <w:rsid w:val="00B233D0"/>
    <w:rsid w:val="00B2390B"/>
    <w:rsid w:val="00B2448B"/>
    <w:rsid w:val="00B25259"/>
    <w:rsid w:val="00B3386A"/>
    <w:rsid w:val="00B340EC"/>
    <w:rsid w:val="00B35A44"/>
    <w:rsid w:val="00B35BD2"/>
    <w:rsid w:val="00B37856"/>
    <w:rsid w:val="00B3794C"/>
    <w:rsid w:val="00B37F90"/>
    <w:rsid w:val="00B40C79"/>
    <w:rsid w:val="00B40CCD"/>
    <w:rsid w:val="00B42AFA"/>
    <w:rsid w:val="00B42BC8"/>
    <w:rsid w:val="00B43975"/>
    <w:rsid w:val="00B440C0"/>
    <w:rsid w:val="00B447F1"/>
    <w:rsid w:val="00B44DBD"/>
    <w:rsid w:val="00B45680"/>
    <w:rsid w:val="00B45F7D"/>
    <w:rsid w:val="00B4671A"/>
    <w:rsid w:val="00B47B57"/>
    <w:rsid w:val="00B50DA8"/>
    <w:rsid w:val="00B518D3"/>
    <w:rsid w:val="00B51D8D"/>
    <w:rsid w:val="00B533C9"/>
    <w:rsid w:val="00B57CAB"/>
    <w:rsid w:val="00B61EC2"/>
    <w:rsid w:val="00B62131"/>
    <w:rsid w:val="00B62CFC"/>
    <w:rsid w:val="00B63700"/>
    <w:rsid w:val="00B63EDD"/>
    <w:rsid w:val="00B64189"/>
    <w:rsid w:val="00B645DF"/>
    <w:rsid w:val="00B64A5C"/>
    <w:rsid w:val="00B65076"/>
    <w:rsid w:val="00B65DDC"/>
    <w:rsid w:val="00B65F9A"/>
    <w:rsid w:val="00B66A5E"/>
    <w:rsid w:val="00B70FC5"/>
    <w:rsid w:val="00B721BE"/>
    <w:rsid w:val="00B72983"/>
    <w:rsid w:val="00B75925"/>
    <w:rsid w:val="00B75CC6"/>
    <w:rsid w:val="00B76DD3"/>
    <w:rsid w:val="00B802D8"/>
    <w:rsid w:val="00B8111D"/>
    <w:rsid w:val="00B81772"/>
    <w:rsid w:val="00B821D9"/>
    <w:rsid w:val="00B8258D"/>
    <w:rsid w:val="00B834D4"/>
    <w:rsid w:val="00B86CC5"/>
    <w:rsid w:val="00B86DF8"/>
    <w:rsid w:val="00B871D2"/>
    <w:rsid w:val="00B908EC"/>
    <w:rsid w:val="00B91F78"/>
    <w:rsid w:val="00B9200B"/>
    <w:rsid w:val="00B92761"/>
    <w:rsid w:val="00B9495F"/>
    <w:rsid w:val="00B94C36"/>
    <w:rsid w:val="00B964B9"/>
    <w:rsid w:val="00B965AE"/>
    <w:rsid w:val="00B967D6"/>
    <w:rsid w:val="00B97F0A"/>
    <w:rsid w:val="00B97F9F"/>
    <w:rsid w:val="00BA03DE"/>
    <w:rsid w:val="00BA0A2B"/>
    <w:rsid w:val="00BA4ADE"/>
    <w:rsid w:val="00BA4BCE"/>
    <w:rsid w:val="00BA5AD4"/>
    <w:rsid w:val="00BA669C"/>
    <w:rsid w:val="00BB011F"/>
    <w:rsid w:val="00BB3208"/>
    <w:rsid w:val="00BB35A8"/>
    <w:rsid w:val="00BB37F3"/>
    <w:rsid w:val="00BB72A6"/>
    <w:rsid w:val="00BB77F2"/>
    <w:rsid w:val="00BB7C27"/>
    <w:rsid w:val="00BC02BE"/>
    <w:rsid w:val="00BC128E"/>
    <w:rsid w:val="00BC334E"/>
    <w:rsid w:val="00BC5C52"/>
    <w:rsid w:val="00BC6A5B"/>
    <w:rsid w:val="00BC7148"/>
    <w:rsid w:val="00BC7729"/>
    <w:rsid w:val="00BD1627"/>
    <w:rsid w:val="00BD32AB"/>
    <w:rsid w:val="00BD34D6"/>
    <w:rsid w:val="00BD4004"/>
    <w:rsid w:val="00BD405D"/>
    <w:rsid w:val="00BD6F21"/>
    <w:rsid w:val="00BD7234"/>
    <w:rsid w:val="00BE0F16"/>
    <w:rsid w:val="00BE229B"/>
    <w:rsid w:val="00BE30CB"/>
    <w:rsid w:val="00BE4426"/>
    <w:rsid w:val="00BE5905"/>
    <w:rsid w:val="00BE5E59"/>
    <w:rsid w:val="00BE5EC4"/>
    <w:rsid w:val="00BE6536"/>
    <w:rsid w:val="00BE66C0"/>
    <w:rsid w:val="00BF0C99"/>
    <w:rsid w:val="00BF0D1D"/>
    <w:rsid w:val="00BF27DF"/>
    <w:rsid w:val="00BF2BBE"/>
    <w:rsid w:val="00BF4A9A"/>
    <w:rsid w:val="00BF60B9"/>
    <w:rsid w:val="00BF6326"/>
    <w:rsid w:val="00BF70CF"/>
    <w:rsid w:val="00BF752B"/>
    <w:rsid w:val="00C02BCF"/>
    <w:rsid w:val="00C03130"/>
    <w:rsid w:val="00C046E1"/>
    <w:rsid w:val="00C06C53"/>
    <w:rsid w:val="00C10B65"/>
    <w:rsid w:val="00C117B8"/>
    <w:rsid w:val="00C1282A"/>
    <w:rsid w:val="00C12D19"/>
    <w:rsid w:val="00C14189"/>
    <w:rsid w:val="00C14B4B"/>
    <w:rsid w:val="00C150E0"/>
    <w:rsid w:val="00C150FA"/>
    <w:rsid w:val="00C16674"/>
    <w:rsid w:val="00C20D61"/>
    <w:rsid w:val="00C22969"/>
    <w:rsid w:val="00C2345E"/>
    <w:rsid w:val="00C234FC"/>
    <w:rsid w:val="00C23A8A"/>
    <w:rsid w:val="00C24D41"/>
    <w:rsid w:val="00C25C2C"/>
    <w:rsid w:val="00C25E75"/>
    <w:rsid w:val="00C25FBE"/>
    <w:rsid w:val="00C263D2"/>
    <w:rsid w:val="00C27C0E"/>
    <w:rsid w:val="00C304FE"/>
    <w:rsid w:val="00C32037"/>
    <w:rsid w:val="00C324A6"/>
    <w:rsid w:val="00C3310C"/>
    <w:rsid w:val="00C33929"/>
    <w:rsid w:val="00C33BD4"/>
    <w:rsid w:val="00C35E1F"/>
    <w:rsid w:val="00C36FAC"/>
    <w:rsid w:val="00C37DDE"/>
    <w:rsid w:val="00C37E1B"/>
    <w:rsid w:val="00C37F0D"/>
    <w:rsid w:val="00C445C5"/>
    <w:rsid w:val="00C45CFA"/>
    <w:rsid w:val="00C463B8"/>
    <w:rsid w:val="00C46FF9"/>
    <w:rsid w:val="00C475DE"/>
    <w:rsid w:val="00C47C2C"/>
    <w:rsid w:val="00C5142A"/>
    <w:rsid w:val="00C51EF7"/>
    <w:rsid w:val="00C5239A"/>
    <w:rsid w:val="00C52781"/>
    <w:rsid w:val="00C53E30"/>
    <w:rsid w:val="00C56C6B"/>
    <w:rsid w:val="00C5747C"/>
    <w:rsid w:val="00C5773C"/>
    <w:rsid w:val="00C57EED"/>
    <w:rsid w:val="00C60277"/>
    <w:rsid w:val="00C60607"/>
    <w:rsid w:val="00C62401"/>
    <w:rsid w:val="00C626AD"/>
    <w:rsid w:val="00C647A7"/>
    <w:rsid w:val="00C65007"/>
    <w:rsid w:val="00C657C2"/>
    <w:rsid w:val="00C66542"/>
    <w:rsid w:val="00C66A27"/>
    <w:rsid w:val="00C67280"/>
    <w:rsid w:val="00C67751"/>
    <w:rsid w:val="00C678DE"/>
    <w:rsid w:val="00C67AB7"/>
    <w:rsid w:val="00C700AF"/>
    <w:rsid w:val="00C7150F"/>
    <w:rsid w:val="00C727EE"/>
    <w:rsid w:val="00C72C70"/>
    <w:rsid w:val="00C72E01"/>
    <w:rsid w:val="00C734FB"/>
    <w:rsid w:val="00C73CDF"/>
    <w:rsid w:val="00C73E50"/>
    <w:rsid w:val="00C75536"/>
    <w:rsid w:val="00C75DBD"/>
    <w:rsid w:val="00C76BD3"/>
    <w:rsid w:val="00C77EEE"/>
    <w:rsid w:val="00C81396"/>
    <w:rsid w:val="00C8395A"/>
    <w:rsid w:val="00C84867"/>
    <w:rsid w:val="00C84B22"/>
    <w:rsid w:val="00C86129"/>
    <w:rsid w:val="00C90353"/>
    <w:rsid w:val="00C906CE"/>
    <w:rsid w:val="00C923BD"/>
    <w:rsid w:val="00C9368E"/>
    <w:rsid w:val="00C94C5E"/>
    <w:rsid w:val="00C957BA"/>
    <w:rsid w:val="00C95DD9"/>
    <w:rsid w:val="00C960BC"/>
    <w:rsid w:val="00CA09E3"/>
    <w:rsid w:val="00CA0DE9"/>
    <w:rsid w:val="00CA2BB9"/>
    <w:rsid w:val="00CA39F7"/>
    <w:rsid w:val="00CA473E"/>
    <w:rsid w:val="00CB0C2B"/>
    <w:rsid w:val="00CB0FDF"/>
    <w:rsid w:val="00CB2AE5"/>
    <w:rsid w:val="00CB40B8"/>
    <w:rsid w:val="00CB6699"/>
    <w:rsid w:val="00CB67D2"/>
    <w:rsid w:val="00CB69FC"/>
    <w:rsid w:val="00CB745C"/>
    <w:rsid w:val="00CC0CE7"/>
    <w:rsid w:val="00CC209B"/>
    <w:rsid w:val="00CC320F"/>
    <w:rsid w:val="00CC5275"/>
    <w:rsid w:val="00CC5B21"/>
    <w:rsid w:val="00CC68D2"/>
    <w:rsid w:val="00CC6A6B"/>
    <w:rsid w:val="00CC6AD0"/>
    <w:rsid w:val="00CD04B0"/>
    <w:rsid w:val="00CD1BC5"/>
    <w:rsid w:val="00CD1D05"/>
    <w:rsid w:val="00CD2642"/>
    <w:rsid w:val="00CD2BB6"/>
    <w:rsid w:val="00CD2C6E"/>
    <w:rsid w:val="00CD37A0"/>
    <w:rsid w:val="00CD3A57"/>
    <w:rsid w:val="00CD51D9"/>
    <w:rsid w:val="00CD6053"/>
    <w:rsid w:val="00CD64D1"/>
    <w:rsid w:val="00CD6775"/>
    <w:rsid w:val="00CE075C"/>
    <w:rsid w:val="00CE0AC8"/>
    <w:rsid w:val="00CE14EC"/>
    <w:rsid w:val="00CE246C"/>
    <w:rsid w:val="00CE2FFD"/>
    <w:rsid w:val="00CE3BA6"/>
    <w:rsid w:val="00CE3DB5"/>
    <w:rsid w:val="00CF140F"/>
    <w:rsid w:val="00CF1E2D"/>
    <w:rsid w:val="00CF2480"/>
    <w:rsid w:val="00CF3FE9"/>
    <w:rsid w:val="00CF4404"/>
    <w:rsid w:val="00CF4C5D"/>
    <w:rsid w:val="00CF6EE7"/>
    <w:rsid w:val="00CF7704"/>
    <w:rsid w:val="00CF7D8A"/>
    <w:rsid w:val="00D030D3"/>
    <w:rsid w:val="00D046BE"/>
    <w:rsid w:val="00D14CF5"/>
    <w:rsid w:val="00D154CA"/>
    <w:rsid w:val="00D15619"/>
    <w:rsid w:val="00D166D6"/>
    <w:rsid w:val="00D177A6"/>
    <w:rsid w:val="00D21179"/>
    <w:rsid w:val="00D21A58"/>
    <w:rsid w:val="00D220FF"/>
    <w:rsid w:val="00D22576"/>
    <w:rsid w:val="00D24639"/>
    <w:rsid w:val="00D249C9"/>
    <w:rsid w:val="00D25540"/>
    <w:rsid w:val="00D257DF"/>
    <w:rsid w:val="00D2603A"/>
    <w:rsid w:val="00D27AF8"/>
    <w:rsid w:val="00D31369"/>
    <w:rsid w:val="00D32464"/>
    <w:rsid w:val="00D32A29"/>
    <w:rsid w:val="00D32A3A"/>
    <w:rsid w:val="00D336D6"/>
    <w:rsid w:val="00D35A13"/>
    <w:rsid w:val="00D438B4"/>
    <w:rsid w:val="00D44A2D"/>
    <w:rsid w:val="00D44A8D"/>
    <w:rsid w:val="00D46BEB"/>
    <w:rsid w:val="00D5104E"/>
    <w:rsid w:val="00D517CA"/>
    <w:rsid w:val="00D51B5F"/>
    <w:rsid w:val="00D5239D"/>
    <w:rsid w:val="00D53B79"/>
    <w:rsid w:val="00D56B3A"/>
    <w:rsid w:val="00D601DE"/>
    <w:rsid w:val="00D62FE6"/>
    <w:rsid w:val="00D64E52"/>
    <w:rsid w:val="00D65410"/>
    <w:rsid w:val="00D65683"/>
    <w:rsid w:val="00D65A5C"/>
    <w:rsid w:val="00D65D1E"/>
    <w:rsid w:val="00D65F7C"/>
    <w:rsid w:val="00D70E61"/>
    <w:rsid w:val="00D71853"/>
    <w:rsid w:val="00D72B0E"/>
    <w:rsid w:val="00D733AF"/>
    <w:rsid w:val="00D736A2"/>
    <w:rsid w:val="00D73E97"/>
    <w:rsid w:val="00D80C32"/>
    <w:rsid w:val="00D819AC"/>
    <w:rsid w:val="00D8598D"/>
    <w:rsid w:val="00D85B04"/>
    <w:rsid w:val="00D8712D"/>
    <w:rsid w:val="00D877D5"/>
    <w:rsid w:val="00D9016C"/>
    <w:rsid w:val="00D94961"/>
    <w:rsid w:val="00D96994"/>
    <w:rsid w:val="00D96A05"/>
    <w:rsid w:val="00D97B7B"/>
    <w:rsid w:val="00DA0318"/>
    <w:rsid w:val="00DA07F1"/>
    <w:rsid w:val="00DA2F07"/>
    <w:rsid w:val="00DA5969"/>
    <w:rsid w:val="00DA5A06"/>
    <w:rsid w:val="00DA76DE"/>
    <w:rsid w:val="00DB094A"/>
    <w:rsid w:val="00DB18B1"/>
    <w:rsid w:val="00DB41FC"/>
    <w:rsid w:val="00DB55F9"/>
    <w:rsid w:val="00DB7333"/>
    <w:rsid w:val="00DC01A8"/>
    <w:rsid w:val="00DC1A12"/>
    <w:rsid w:val="00DC4085"/>
    <w:rsid w:val="00DC5DC7"/>
    <w:rsid w:val="00DC60C2"/>
    <w:rsid w:val="00DC740E"/>
    <w:rsid w:val="00DD0419"/>
    <w:rsid w:val="00DD0BB4"/>
    <w:rsid w:val="00DD4D60"/>
    <w:rsid w:val="00DD5A38"/>
    <w:rsid w:val="00DD5F34"/>
    <w:rsid w:val="00DE087D"/>
    <w:rsid w:val="00DE451B"/>
    <w:rsid w:val="00DE47AD"/>
    <w:rsid w:val="00DE5063"/>
    <w:rsid w:val="00DE70F3"/>
    <w:rsid w:val="00DE772A"/>
    <w:rsid w:val="00DF108B"/>
    <w:rsid w:val="00DF1A78"/>
    <w:rsid w:val="00DF3374"/>
    <w:rsid w:val="00DF37F2"/>
    <w:rsid w:val="00DF4D6A"/>
    <w:rsid w:val="00DF5464"/>
    <w:rsid w:val="00DF5FB8"/>
    <w:rsid w:val="00DF6B72"/>
    <w:rsid w:val="00DF6D3C"/>
    <w:rsid w:val="00E000C8"/>
    <w:rsid w:val="00E00BAD"/>
    <w:rsid w:val="00E00BF7"/>
    <w:rsid w:val="00E011DD"/>
    <w:rsid w:val="00E02CCD"/>
    <w:rsid w:val="00E02E5A"/>
    <w:rsid w:val="00E0342E"/>
    <w:rsid w:val="00E034A8"/>
    <w:rsid w:val="00E03C35"/>
    <w:rsid w:val="00E10382"/>
    <w:rsid w:val="00E14492"/>
    <w:rsid w:val="00E16F6C"/>
    <w:rsid w:val="00E17318"/>
    <w:rsid w:val="00E20C8E"/>
    <w:rsid w:val="00E2336B"/>
    <w:rsid w:val="00E23C8E"/>
    <w:rsid w:val="00E2447C"/>
    <w:rsid w:val="00E26372"/>
    <w:rsid w:val="00E27113"/>
    <w:rsid w:val="00E30620"/>
    <w:rsid w:val="00E326DE"/>
    <w:rsid w:val="00E34BA1"/>
    <w:rsid w:val="00E34EB6"/>
    <w:rsid w:val="00E34FB2"/>
    <w:rsid w:val="00E357B1"/>
    <w:rsid w:val="00E35FC2"/>
    <w:rsid w:val="00E36195"/>
    <w:rsid w:val="00E37D44"/>
    <w:rsid w:val="00E4088D"/>
    <w:rsid w:val="00E4101E"/>
    <w:rsid w:val="00E4113E"/>
    <w:rsid w:val="00E41CE8"/>
    <w:rsid w:val="00E42F8F"/>
    <w:rsid w:val="00E441E0"/>
    <w:rsid w:val="00E44A3C"/>
    <w:rsid w:val="00E47535"/>
    <w:rsid w:val="00E5073E"/>
    <w:rsid w:val="00E51BF7"/>
    <w:rsid w:val="00E5207D"/>
    <w:rsid w:val="00E53B6B"/>
    <w:rsid w:val="00E544F0"/>
    <w:rsid w:val="00E55EF1"/>
    <w:rsid w:val="00E57AE6"/>
    <w:rsid w:val="00E57B22"/>
    <w:rsid w:val="00E57B55"/>
    <w:rsid w:val="00E607E6"/>
    <w:rsid w:val="00E619FC"/>
    <w:rsid w:val="00E61D5A"/>
    <w:rsid w:val="00E658A6"/>
    <w:rsid w:val="00E7063F"/>
    <w:rsid w:val="00E714AC"/>
    <w:rsid w:val="00E73582"/>
    <w:rsid w:val="00E7372A"/>
    <w:rsid w:val="00E80184"/>
    <w:rsid w:val="00E8117A"/>
    <w:rsid w:val="00E829EF"/>
    <w:rsid w:val="00E8448A"/>
    <w:rsid w:val="00E90721"/>
    <w:rsid w:val="00E9212D"/>
    <w:rsid w:val="00E92253"/>
    <w:rsid w:val="00E92462"/>
    <w:rsid w:val="00E92685"/>
    <w:rsid w:val="00E9334A"/>
    <w:rsid w:val="00E94F2D"/>
    <w:rsid w:val="00E95113"/>
    <w:rsid w:val="00E964A0"/>
    <w:rsid w:val="00E96726"/>
    <w:rsid w:val="00E97FE1"/>
    <w:rsid w:val="00EA0505"/>
    <w:rsid w:val="00EA1FD7"/>
    <w:rsid w:val="00EA2A77"/>
    <w:rsid w:val="00EA2CF6"/>
    <w:rsid w:val="00EA2F3B"/>
    <w:rsid w:val="00EA3766"/>
    <w:rsid w:val="00EA44FD"/>
    <w:rsid w:val="00EA4E09"/>
    <w:rsid w:val="00EA6004"/>
    <w:rsid w:val="00EA6AB2"/>
    <w:rsid w:val="00EA76C8"/>
    <w:rsid w:val="00EA7F4F"/>
    <w:rsid w:val="00EB130E"/>
    <w:rsid w:val="00EB2519"/>
    <w:rsid w:val="00EB4516"/>
    <w:rsid w:val="00EB45AB"/>
    <w:rsid w:val="00EC01A5"/>
    <w:rsid w:val="00EC0768"/>
    <w:rsid w:val="00EC097F"/>
    <w:rsid w:val="00EC15BE"/>
    <w:rsid w:val="00EC25EF"/>
    <w:rsid w:val="00EC3E1D"/>
    <w:rsid w:val="00EC5499"/>
    <w:rsid w:val="00EC6F79"/>
    <w:rsid w:val="00ED05F6"/>
    <w:rsid w:val="00ED171E"/>
    <w:rsid w:val="00ED193C"/>
    <w:rsid w:val="00ED1EB9"/>
    <w:rsid w:val="00ED20B7"/>
    <w:rsid w:val="00ED2C21"/>
    <w:rsid w:val="00ED2C66"/>
    <w:rsid w:val="00ED3931"/>
    <w:rsid w:val="00ED3E65"/>
    <w:rsid w:val="00ED45BC"/>
    <w:rsid w:val="00ED6784"/>
    <w:rsid w:val="00ED790E"/>
    <w:rsid w:val="00EE03CA"/>
    <w:rsid w:val="00EE1C89"/>
    <w:rsid w:val="00EE23C5"/>
    <w:rsid w:val="00EE2868"/>
    <w:rsid w:val="00EE57A7"/>
    <w:rsid w:val="00EE6032"/>
    <w:rsid w:val="00EE69F1"/>
    <w:rsid w:val="00EE76F1"/>
    <w:rsid w:val="00EE7B08"/>
    <w:rsid w:val="00EE7D19"/>
    <w:rsid w:val="00EF1395"/>
    <w:rsid w:val="00EF154E"/>
    <w:rsid w:val="00EF1587"/>
    <w:rsid w:val="00EF2DBD"/>
    <w:rsid w:val="00EF36F3"/>
    <w:rsid w:val="00EF6251"/>
    <w:rsid w:val="00F006AB"/>
    <w:rsid w:val="00F008FF"/>
    <w:rsid w:val="00F0235B"/>
    <w:rsid w:val="00F04121"/>
    <w:rsid w:val="00F052B5"/>
    <w:rsid w:val="00F06109"/>
    <w:rsid w:val="00F06505"/>
    <w:rsid w:val="00F072C8"/>
    <w:rsid w:val="00F101EA"/>
    <w:rsid w:val="00F135FE"/>
    <w:rsid w:val="00F15876"/>
    <w:rsid w:val="00F166C8"/>
    <w:rsid w:val="00F216BC"/>
    <w:rsid w:val="00F21AA6"/>
    <w:rsid w:val="00F21B92"/>
    <w:rsid w:val="00F22039"/>
    <w:rsid w:val="00F238EE"/>
    <w:rsid w:val="00F2438A"/>
    <w:rsid w:val="00F278A8"/>
    <w:rsid w:val="00F27EB1"/>
    <w:rsid w:val="00F3131C"/>
    <w:rsid w:val="00F326FA"/>
    <w:rsid w:val="00F334F5"/>
    <w:rsid w:val="00F34A94"/>
    <w:rsid w:val="00F34FBB"/>
    <w:rsid w:val="00F35782"/>
    <w:rsid w:val="00F360B0"/>
    <w:rsid w:val="00F364A8"/>
    <w:rsid w:val="00F36661"/>
    <w:rsid w:val="00F41CC5"/>
    <w:rsid w:val="00F41EFC"/>
    <w:rsid w:val="00F43737"/>
    <w:rsid w:val="00F46030"/>
    <w:rsid w:val="00F46D21"/>
    <w:rsid w:val="00F47C22"/>
    <w:rsid w:val="00F5161D"/>
    <w:rsid w:val="00F52A9D"/>
    <w:rsid w:val="00F533DA"/>
    <w:rsid w:val="00F55394"/>
    <w:rsid w:val="00F564F0"/>
    <w:rsid w:val="00F56A45"/>
    <w:rsid w:val="00F5706C"/>
    <w:rsid w:val="00F61E51"/>
    <w:rsid w:val="00F61EE5"/>
    <w:rsid w:val="00F62F88"/>
    <w:rsid w:val="00F637F0"/>
    <w:rsid w:val="00F63E29"/>
    <w:rsid w:val="00F6610D"/>
    <w:rsid w:val="00F665CB"/>
    <w:rsid w:val="00F70B34"/>
    <w:rsid w:val="00F74768"/>
    <w:rsid w:val="00F74BE6"/>
    <w:rsid w:val="00F75A67"/>
    <w:rsid w:val="00F761FC"/>
    <w:rsid w:val="00F7667C"/>
    <w:rsid w:val="00F768B0"/>
    <w:rsid w:val="00F7701D"/>
    <w:rsid w:val="00F81243"/>
    <w:rsid w:val="00F822C7"/>
    <w:rsid w:val="00F82BA1"/>
    <w:rsid w:val="00F82CAC"/>
    <w:rsid w:val="00F846AB"/>
    <w:rsid w:val="00F86006"/>
    <w:rsid w:val="00F860CC"/>
    <w:rsid w:val="00F86C37"/>
    <w:rsid w:val="00F8708A"/>
    <w:rsid w:val="00F875A2"/>
    <w:rsid w:val="00F875CA"/>
    <w:rsid w:val="00F87E99"/>
    <w:rsid w:val="00F9137A"/>
    <w:rsid w:val="00F94387"/>
    <w:rsid w:val="00F94CB0"/>
    <w:rsid w:val="00F958F9"/>
    <w:rsid w:val="00F96B74"/>
    <w:rsid w:val="00FA0385"/>
    <w:rsid w:val="00FA07B9"/>
    <w:rsid w:val="00FA0B8F"/>
    <w:rsid w:val="00FA0EF2"/>
    <w:rsid w:val="00FA35F7"/>
    <w:rsid w:val="00FA3E67"/>
    <w:rsid w:val="00FA5872"/>
    <w:rsid w:val="00FA596F"/>
    <w:rsid w:val="00FB05A5"/>
    <w:rsid w:val="00FB16B3"/>
    <w:rsid w:val="00FB1ACC"/>
    <w:rsid w:val="00FB1FB8"/>
    <w:rsid w:val="00FB32D7"/>
    <w:rsid w:val="00FB4580"/>
    <w:rsid w:val="00FB4B4F"/>
    <w:rsid w:val="00FB5B98"/>
    <w:rsid w:val="00FB6BA0"/>
    <w:rsid w:val="00FC0F65"/>
    <w:rsid w:val="00FC137B"/>
    <w:rsid w:val="00FC14CC"/>
    <w:rsid w:val="00FC1AC8"/>
    <w:rsid w:val="00FC4416"/>
    <w:rsid w:val="00FC4977"/>
    <w:rsid w:val="00FC5324"/>
    <w:rsid w:val="00FC5EAB"/>
    <w:rsid w:val="00FC6469"/>
    <w:rsid w:val="00FD01D0"/>
    <w:rsid w:val="00FD0825"/>
    <w:rsid w:val="00FD2519"/>
    <w:rsid w:val="00FD256A"/>
    <w:rsid w:val="00FD45A3"/>
    <w:rsid w:val="00FD5F2E"/>
    <w:rsid w:val="00FD7D38"/>
    <w:rsid w:val="00FE3A53"/>
    <w:rsid w:val="00FE4A10"/>
    <w:rsid w:val="00FE523C"/>
    <w:rsid w:val="00FE5B45"/>
    <w:rsid w:val="00FF1A46"/>
    <w:rsid w:val="00FF210B"/>
    <w:rsid w:val="00FF276C"/>
    <w:rsid w:val="00FF2D96"/>
    <w:rsid w:val="00FF36DF"/>
    <w:rsid w:val="00FF4D45"/>
    <w:rsid w:val="00FF5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0428C"/>
  <w15:chartTrackingRefBased/>
  <w15:docId w15:val="{C21EB057-278A-4BC8-B9C0-038603D7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5F"/>
    <w:rPr>
      <w:sz w:val="24"/>
      <w:szCs w:val="24"/>
    </w:rPr>
  </w:style>
  <w:style w:type="paragraph" w:styleId="Heading1">
    <w:name w:val="heading 1"/>
    <w:basedOn w:val="Normal"/>
    <w:next w:val="Normal"/>
    <w:link w:val="Heading1Char"/>
    <w:uiPriority w:val="9"/>
    <w:qFormat/>
    <w:rsid w:val="00D257DF"/>
    <w:pPr>
      <w:keepNext/>
      <w:keepLines/>
      <w:spacing w:before="480"/>
      <w:outlineLvl w:val="0"/>
    </w:pPr>
    <w:rPr>
      <w:rFonts w:ascii="Georgia" w:hAnsi="Georg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1241"/>
    <w:pPr>
      <w:spacing w:before="100" w:beforeAutospacing="1" w:after="100" w:afterAutospacing="1"/>
    </w:pPr>
  </w:style>
  <w:style w:type="paragraph" w:styleId="Header">
    <w:name w:val="header"/>
    <w:basedOn w:val="Normal"/>
    <w:link w:val="HeaderChar"/>
    <w:rsid w:val="006D56ED"/>
    <w:pPr>
      <w:tabs>
        <w:tab w:val="center" w:pos="4153"/>
        <w:tab w:val="right" w:pos="8306"/>
      </w:tabs>
    </w:pPr>
  </w:style>
  <w:style w:type="paragraph" w:styleId="Footer">
    <w:name w:val="footer"/>
    <w:basedOn w:val="Normal"/>
    <w:link w:val="FooterChar"/>
    <w:uiPriority w:val="99"/>
    <w:rsid w:val="006D56ED"/>
    <w:pPr>
      <w:tabs>
        <w:tab w:val="center" w:pos="4153"/>
        <w:tab w:val="right" w:pos="8306"/>
      </w:tabs>
    </w:pPr>
  </w:style>
  <w:style w:type="paragraph" w:styleId="ListParagraph">
    <w:name w:val="List Paragraph"/>
    <w:aliases w:val="Table/Figure Heading,Listeafsnit"/>
    <w:basedOn w:val="Normal"/>
    <w:link w:val="ListParagraphChar"/>
    <w:uiPriority w:val="34"/>
    <w:qFormat/>
    <w:rsid w:val="00D62FE6"/>
    <w:pPr>
      <w:ind w:left="720"/>
    </w:pPr>
  </w:style>
  <w:style w:type="table" w:styleId="TableGrid">
    <w:name w:val="Table Grid"/>
    <w:basedOn w:val="TableNormal"/>
    <w:uiPriority w:val="39"/>
    <w:rsid w:val="00AA7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716582"/>
    <w:rPr>
      <w:rFonts w:ascii="Consolas" w:eastAsia="Calibri" w:hAnsi="Consolas"/>
      <w:sz w:val="21"/>
      <w:szCs w:val="21"/>
      <w:lang w:eastAsia="en-US"/>
    </w:rPr>
  </w:style>
  <w:style w:type="character" w:customStyle="1" w:styleId="PlainTextChar">
    <w:name w:val="Plain Text Char"/>
    <w:link w:val="PlainText"/>
    <w:uiPriority w:val="99"/>
    <w:semiHidden/>
    <w:rsid w:val="00716582"/>
    <w:rPr>
      <w:rFonts w:ascii="Consolas" w:eastAsia="Calibri" w:hAnsi="Consolas" w:cs="Times New Roman"/>
      <w:sz w:val="21"/>
      <w:szCs w:val="21"/>
      <w:lang w:val="en-GB"/>
    </w:rPr>
  </w:style>
  <w:style w:type="character" w:styleId="Hyperlink">
    <w:name w:val="Hyperlink"/>
    <w:uiPriority w:val="99"/>
    <w:unhideWhenUsed/>
    <w:rsid w:val="0023226D"/>
    <w:rPr>
      <w:color w:val="0000FF"/>
      <w:u w:val="single"/>
    </w:rPr>
  </w:style>
  <w:style w:type="character" w:styleId="FollowedHyperlink">
    <w:name w:val="FollowedHyperlink"/>
    <w:uiPriority w:val="99"/>
    <w:semiHidden/>
    <w:unhideWhenUsed/>
    <w:rsid w:val="0023226D"/>
    <w:rPr>
      <w:color w:val="800080"/>
      <w:u w:val="single"/>
    </w:rPr>
  </w:style>
  <w:style w:type="character" w:styleId="CommentReference">
    <w:name w:val="annotation reference"/>
    <w:basedOn w:val="DefaultParagraphFont"/>
    <w:rsid w:val="009D060B"/>
  </w:style>
  <w:style w:type="character" w:styleId="Strong">
    <w:name w:val="Strong"/>
    <w:qFormat/>
    <w:rsid w:val="009D060B"/>
    <w:rPr>
      <w:b/>
      <w:bCs/>
    </w:rPr>
  </w:style>
  <w:style w:type="character" w:customStyle="1" w:styleId="apple-style-span">
    <w:name w:val="apple-style-span"/>
    <w:basedOn w:val="DefaultParagraphFont"/>
    <w:rsid w:val="009D060B"/>
  </w:style>
  <w:style w:type="character" w:customStyle="1" w:styleId="FooterChar">
    <w:name w:val="Footer Char"/>
    <w:link w:val="Footer"/>
    <w:uiPriority w:val="99"/>
    <w:rsid w:val="00C37F0D"/>
    <w:rPr>
      <w:sz w:val="24"/>
      <w:szCs w:val="24"/>
    </w:rPr>
  </w:style>
  <w:style w:type="paragraph" w:styleId="NoSpacing">
    <w:name w:val="No Spacing"/>
    <w:uiPriority w:val="1"/>
    <w:qFormat/>
    <w:rsid w:val="00C37F0D"/>
    <w:rPr>
      <w:rFonts w:ascii="Calibri" w:eastAsia="Calibri" w:hAnsi="Calibri"/>
      <w:sz w:val="22"/>
      <w:szCs w:val="22"/>
      <w:lang w:eastAsia="en-US"/>
    </w:rPr>
  </w:style>
  <w:style w:type="paragraph" w:styleId="CommentText">
    <w:name w:val="annotation text"/>
    <w:basedOn w:val="Normal"/>
    <w:link w:val="CommentTextChar"/>
    <w:uiPriority w:val="99"/>
    <w:unhideWhenUsed/>
    <w:rsid w:val="002B2A9E"/>
    <w:rPr>
      <w:sz w:val="20"/>
      <w:szCs w:val="20"/>
    </w:rPr>
  </w:style>
  <w:style w:type="character" w:customStyle="1" w:styleId="CommentTextChar">
    <w:name w:val="Comment Text Char"/>
    <w:basedOn w:val="DefaultParagraphFont"/>
    <w:link w:val="CommentText"/>
    <w:uiPriority w:val="99"/>
    <w:rsid w:val="002B2A9E"/>
  </w:style>
  <w:style w:type="paragraph" w:styleId="CommentSubject">
    <w:name w:val="annotation subject"/>
    <w:basedOn w:val="CommentText"/>
    <w:next w:val="CommentText"/>
    <w:link w:val="CommentSubjectChar"/>
    <w:uiPriority w:val="99"/>
    <w:semiHidden/>
    <w:unhideWhenUsed/>
    <w:rsid w:val="002B2A9E"/>
    <w:rPr>
      <w:b/>
      <w:bCs/>
    </w:rPr>
  </w:style>
  <w:style w:type="character" w:customStyle="1" w:styleId="CommentSubjectChar">
    <w:name w:val="Comment Subject Char"/>
    <w:link w:val="CommentSubject"/>
    <w:uiPriority w:val="99"/>
    <w:semiHidden/>
    <w:rsid w:val="002B2A9E"/>
    <w:rPr>
      <w:b/>
      <w:bCs/>
    </w:rPr>
  </w:style>
  <w:style w:type="paragraph" w:styleId="BalloonText">
    <w:name w:val="Balloon Text"/>
    <w:basedOn w:val="Normal"/>
    <w:link w:val="BalloonTextChar"/>
    <w:uiPriority w:val="99"/>
    <w:semiHidden/>
    <w:unhideWhenUsed/>
    <w:rsid w:val="002B2A9E"/>
    <w:rPr>
      <w:rFonts w:ascii="Segoe UI" w:hAnsi="Segoe UI" w:cs="Segoe UI"/>
      <w:sz w:val="18"/>
      <w:szCs w:val="18"/>
    </w:rPr>
  </w:style>
  <w:style w:type="character" w:customStyle="1" w:styleId="BalloonTextChar">
    <w:name w:val="Balloon Text Char"/>
    <w:link w:val="BalloonText"/>
    <w:uiPriority w:val="99"/>
    <w:semiHidden/>
    <w:rsid w:val="002B2A9E"/>
    <w:rPr>
      <w:rFonts w:ascii="Segoe UI" w:hAnsi="Segoe UI" w:cs="Segoe UI"/>
      <w:sz w:val="18"/>
      <w:szCs w:val="18"/>
    </w:rPr>
  </w:style>
  <w:style w:type="character" w:customStyle="1" w:styleId="Heading1Char">
    <w:name w:val="Heading 1 Char"/>
    <w:basedOn w:val="DefaultParagraphFont"/>
    <w:link w:val="Heading1"/>
    <w:uiPriority w:val="9"/>
    <w:rsid w:val="00D257DF"/>
    <w:rPr>
      <w:rFonts w:ascii="Georgia" w:hAnsi="Georgia"/>
      <w:b/>
      <w:bCs/>
      <w:color w:val="365F91"/>
      <w:sz w:val="28"/>
      <w:szCs w:val="28"/>
      <w:lang w:val="en-US" w:eastAsia="en-US"/>
    </w:rPr>
  </w:style>
  <w:style w:type="character" w:customStyle="1" w:styleId="ListParagraphChar">
    <w:name w:val="List Paragraph Char"/>
    <w:aliases w:val="Table/Figure Heading Char,Listeafsnit Char"/>
    <w:link w:val="ListParagraph"/>
    <w:uiPriority w:val="34"/>
    <w:locked/>
    <w:rsid w:val="000E4731"/>
    <w:rPr>
      <w:sz w:val="24"/>
      <w:szCs w:val="24"/>
    </w:rPr>
  </w:style>
  <w:style w:type="paragraph" w:customStyle="1" w:styleId="Default">
    <w:name w:val="Default"/>
    <w:rsid w:val="00BE5EC4"/>
    <w:pPr>
      <w:autoSpaceDE w:val="0"/>
      <w:autoSpaceDN w:val="0"/>
      <w:adjustRightInd w:val="0"/>
    </w:pPr>
    <w:rPr>
      <w:rFonts w:ascii="Calibri" w:eastAsiaTheme="minorHAnsi" w:hAnsi="Calibri" w:cs="Calibri"/>
      <w:color w:val="000000"/>
      <w:sz w:val="24"/>
      <w:szCs w:val="24"/>
      <w:lang w:val="en-US" w:eastAsia="en-US"/>
    </w:rPr>
  </w:style>
  <w:style w:type="paragraph" w:customStyle="1" w:styleId="Sub-head">
    <w:name w:val="Sub-head"/>
    <w:basedOn w:val="Normal"/>
    <w:rsid w:val="00BE5EC4"/>
    <w:pPr>
      <w:spacing w:after="240"/>
    </w:pPr>
    <w:rPr>
      <w:rFonts w:ascii="Helvetica 55 Roman" w:eastAsia="Times" w:hAnsi="Helvetica 55 Roman"/>
      <w:b/>
      <w:sz w:val="28"/>
      <w:szCs w:val="20"/>
      <w:lang w:eastAsia="en-US"/>
    </w:rPr>
  </w:style>
  <w:style w:type="character" w:customStyle="1" w:styleId="HeaderChar">
    <w:name w:val="Header Char"/>
    <w:basedOn w:val="DefaultParagraphFont"/>
    <w:link w:val="Header"/>
    <w:rsid w:val="00550022"/>
    <w:rPr>
      <w:sz w:val="24"/>
      <w:szCs w:val="24"/>
    </w:rPr>
  </w:style>
  <w:style w:type="character" w:customStyle="1" w:styleId="normaltextrun">
    <w:name w:val="normaltextrun"/>
    <w:basedOn w:val="DefaultParagraphFont"/>
    <w:rsid w:val="009A24B8"/>
  </w:style>
  <w:style w:type="character" w:customStyle="1" w:styleId="eop">
    <w:name w:val="eop"/>
    <w:basedOn w:val="DefaultParagraphFont"/>
    <w:rsid w:val="009A24B8"/>
  </w:style>
  <w:style w:type="character" w:customStyle="1" w:styleId="advancedproofingissue">
    <w:name w:val="advancedproofingissue"/>
    <w:basedOn w:val="DefaultParagraphFont"/>
    <w:rsid w:val="009A24B8"/>
  </w:style>
  <w:style w:type="character" w:customStyle="1" w:styleId="spellingerror">
    <w:name w:val="spellingerror"/>
    <w:basedOn w:val="DefaultParagraphFont"/>
    <w:rsid w:val="009A24B8"/>
  </w:style>
  <w:style w:type="paragraph" w:customStyle="1" w:styleId="paragraph">
    <w:name w:val="paragraph"/>
    <w:basedOn w:val="Normal"/>
    <w:rsid w:val="009A24B8"/>
    <w:pPr>
      <w:spacing w:before="100" w:beforeAutospacing="1" w:after="100" w:afterAutospacing="1"/>
    </w:pPr>
  </w:style>
  <w:style w:type="paragraph" w:customStyle="1" w:styleId="xmsonormal">
    <w:name w:val="x_msonormal"/>
    <w:basedOn w:val="Normal"/>
    <w:rsid w:val="000A696E"/>
    <w:rPr>
      <w:rFonts w:ascii="Calibri" w:eastAsiaTheme="minorHAnsi" w:hAnsi="Calibri" w:cs="Calibri"/>
      <w:sz w:val="22"/>
      <w:szCs w:val="22"/>
    </w:rPr>
  </w:style>
  <w:style w:type="paragraph" w:customStyle="1" w:styleId="xmsolistparagraph">
    <w:name w:val="x_msolistparagraph"/>
    <w:basedOn w:val="Normal"/>
    <w:rsid w:val="000A696E"/>
    <w:pPr>
      <w:ind w:left="720"/>
    </w:pPr>
    <w:rPr>
      <w:rFonts w:ascii="Calibri" w:eastAsiaTheme="minorHAnsi" w:hAnsi="Calibri" w:cs="Calibri"/>
      <w:sz w:val="22"/>
      <w:szCs w:val="22"/>
    </w:rPr>
  </w:style>
  <w:style w:type="paragraph" w:customStyle="1" w:styleId="xparagraph">
    <w:name w:val="x_paragraph"/>
    <w:basedOn w:val="Normal"/>
    <w:rsid w:val="008618F1"/>
    <w:pPr>
      <w:spacing w:before="100" w:beforeAutospacing="1" w:after="100" w:afterAutospacing="1"/>
    </w:pPr>
    <w:rPr>
      <w:rFonts w:ascii="Calibri" w:eastAsiaTheme="minorHAnsi" w:hAnsi="Calibri" w:cs="Calibri"/>
      <w:sz w:val="22"/>
      <w:szCs w:val="22"/>
    </w:rPr>
  </w:style>
  <w:style w:type="character" w:customStyle="1" w:styleId="xnormaltextrun">
    <w:name w:val="x_normaltextrun"/>
    <w:basedOn w:val="DefaultParagraphFont"/>
    <w:rsid w:val="008618F1"/>
  </w:style>
  <w:style w:type="character" w:customStyle="1" w:styleId="xeop">
    <w:name w:val="x_eop"/>
    <w:basedOn w:val="DefaultParagraphFont"/>
    <w:rsid w:val="008618F1"/>
  </w:style>
  <w:style w:type="character" w:styleId="Emphasis">
    <w:name w:val="Emphasis"/>
    <w:basedOn w:val="DefaultParagraphFont"/>
    <w:uiPriority w:val="20"/>
    <w:qFormat/>
    <w:rsid w:val="001A2F4F"/>
    <w:rPr>
      <w:i/>
      <w:iCs/>
    </w:rPr>
  </w:style>
  <w:style w:type="paragraph" w:styleId="Revision">
    <w:name w:val="Revision"/>
    <w:hidden/>
    <w:uiPriority w:val="99"/>
    <w:semiHidden/>
    <w:rsid w:val="002A2F75"/>
    <w:rPr>
      <w:sz w:val="24"/>
      <w:szCs w:val="24"/>
    </w:rPr>
  </w:style>
  <w:style w:type="character" w:customStyle="1" w:styleId="cf01">
    <w:name w:val="cf01"/>
    <w:basedOn w:val="DefaultParagraphFont"/>
    <w:rsid w:val="00F875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232">
      <w:bodyDiv w:val="1"/>
      <w:marLeft w:val="0"/>
      <w:marRight w:val="0"/>
      <w:marTop w:val="0"/>
      <w:marBottom w:val="0"/>
      <w:divBdr>
        <w:top w:val="none" w:sz="0" w:space="0" w:color="auto"/>
        <w:left w:val="none" w:sz="0" w:space="0" w:color="auto"/>
        <w:bottom w:val="none" w:sz="0" w:space="0" w:color="auto"/>
        <w:right w:val="none" w:sz="0" w:space="0" w:color="auto"/>
      </w:divBdr>
    </w:div>
    <w:div w:id="11957445">
      <w:bodyDiv w:val="1"/>
      <w:marLeft w:val="0"/>
      <w:marRight w:val="0"/>
      <w:marTop w:val="0"/>
      <w:marBottom w:val="0"/>
      <w:divBdr>
        <w:top w:val="none" w:sz="0" w:space="0" w:color="auto"/>
        <w:left w:val="none" w:sz="0" w:space="0" w:color="auto"/>
        <w:bottom w:val="none" w:sz="0" w:space="0" w:color="auto"/>
        <w:right w:val="none" w:sz="0" w:space="0" w:color="auto"/>
      </w:divBdr>
    </w:div>
    <w:div w:id="36900642">
      <w:bodyDiv w:val="1"/>
      <w:marLeft w:val="0"/>
      <w:marRight w:val="0"/>
      <w:marTop w:val="0"/>
      <w:marBottom w:val="0"/>
      <w:divBdr>
        <w:top w:val="none" w:sz="0" w:space="0" w:color="auto"/>
        <w:left w:val="none" w:sz="0" w:space="0" w:color="auto"/>
        <w:bottom w:val="none" w:sz="0" w:space="0" w:color="auto"/>
        <w:right w:val="none" w:sz="0" w:space="0" w:color="auto"/>
      </w:divBdr>
    </w:div>
    <w:div w:id="49500817">
      <w:bodyDiv w:val="1"/>
      <w:marLeft w:val="0"/>
      <w:marRight w:val="0"/>
      <w:marTop w:val="0"/>
      <w:marBottom w:val="0"/>
      <w:divBdr>
        <w:top w:val="none" w:sz="0" w:space="0" w:color="auto"/>
        <w:left w:val="none" w:sz="0" w:space="0" w:color="auto"/>
        <w:bottom w:val="none" w:sz="0" w:space="0" w:color="auto"/>
        <w:right w:val="none" w:sz="0" w:space="0" w:color="auto"/>
      </w:divBdr>
    </w:div>
    <w:div w:id="54476177">
      <w:bodyDiv w:val="1"/>
      <w:marLeft w:val="0"/>
      <w:marRight w:val="0"/>
      <w:marTop w:val="0"/>
      <w:marBottom w:val="0"/>
      <w:divBdr>
        <w:top w:val="none" w:sz="0" w:space="0" w:color="auto"/>
        <w:left w:val="none" w:sz="0" w:space="0" w:color="auto"/>
        <w:bottom w:val="none" w:sz="0" w:space="0" w:color="auto"/>
        <w:right w:val="none" w:sz="0" w:space="0" w:color="auto"/>
      </w:divBdr>
    </w:div>
    <w:div w:id="55475631">
      <w:bodyDiv w:val="1"/>
      <w:marLeft w:val="0"/>
      <w:marRight w:val="0"/>
      <w:marTop w:val="0"/>
      <w:marBottom w:val="0"/>
      <w:divBdr>
        <w:top w:val="none" w:sz="0" w:space="0" w:color="auto"/>
        <w:left w:val="none" w:sz="0" w:space="0" w:color="auto"/>
        <w:bottom w:val="none" w:sz="0" w:space="0" w:color="auto"/>
        <w:right w:val="none" w:sz="0" w:space="0" w:color="auto"/>
      </w:divBdr>
    </w:div>
    <w:div w:id="65303941">
      <w:bodyDiv w:val="1"/>
      <w:marLeft w:val="0"/>
      <w:marRight w:val="0"/>
      <w:marTop w:val="0"/>
      <w:marBottom w:val="0"/>
      <w:divBdr>
        <w:top w:val="none" w:sz="0" w:space="0" w:color="auto"/>
        <w:left w:val="none" w:sz="0" w:space="0" w:color="auto"/>
        <w:bottom w:val="none" w:sz="0" w:space="0" w:color="auto"/>
        <w:right w:val="none" w:sz="0" w:space="0" w:color="auto"/>
      </w:divBdr>
    </w:div>
    <w:div w:id="66652001">
      <w:bodyDiv w:val="1"/>
      <w:marLeft w:val="0"/>
      <w:marRight w:val="0"/>
      <w:marTop w:val="0"/>
      <w:marBottom w:val="0"/>
      <w:divBdr>
        <w:top w:val="none" w:sz="0" w:space="0" w:color="auto"/>
        <w:left w:val="none" w:sz="0" w:space="0" w:color="auto"/>
        <w:bottom w:val="none" w:sz="0" w:space="0" w:color="auto"/>
        <w:right w:val="none" w:sz="0" w:space="0" w:color="auto"/>
      </w:divBdr>
    </w:div>
    <w:div w:id="70858466">
      <w:bodyDiv w:val="1"/>
      <w:marLeft w:val="0"/>
      <w:marRight w:val="0"/>
      <w:marTop w:val="0"/>
      <w:marBottom w:val="0"/>
      <w:divBdr>
        <w:top w:val="none" w:sz="0" w:space="0" w:color="auto"/>
        <w:left w:val="none" w:sz="0" w:space="0" w:color="auto"/>
        <w:bottom w:val="none" w:sz="0" w:space="0" w:color="auto"/>
        <w:right w:val="none" w:sz="0" w:space="0" w:color="auto"/>
      </w:divBdr>
    </w:div>
    <w:div w:id="111098653">
      <w:bodyDiv w:val="1"/>
      <w:marLeft w:val="0"/>
      <w:marRight w:val="0"/>
      <w:marTop w:val="0"/>
      <w:marBottom w:val="0"/>
      <w:divBdr>
        <w:top w:val="none" w:sz="0" w:space="0" w:color="auto"/>
        <w:left w:val="none" w:sz="0" w:space="0" w:color="auto"/>
        <w:bottom w:val="none" w:sz="0" w:space="0" w:color="auto"/>
        <w:right w:val="none" w:sz="0" w:space="0" w:color="auto"/>
      </w:divBdr>
    </w:div>
    <w:div w:id="123472814">
      <w:bodyDiv w:val="1"/>
      <w:marLeft w:val="0"/>
      <w:marRight w:val="0"/>
      <w:marTop w:val="0"/>
      <w:marBottom w:val="0"/>
      <w:divBdr>
        <w:top w:val="none" w:sz="0" w:space="0" w:color="auto"/>
        <w:left w:val="none" w:sz="0" w:space="0" w:color="auto"/>
        <w:bottom w:val="none" w:sz="0" w:space="0" w:color="auto"/>
        <w:right w:val="none" w:sz="0" w:space="0" w:color="auto"/>
      </w:divBdr>
    </w:div>
    <w:div w:id="123889148">
      <w:bodyDiv w:val="1"/>
      <w:marLeft w:val="0"/>
      <w:marRight w:val="0"/>
      <w:marTop w:val="0"/>
      <w:marBottom w:val="0"/>
      <w:divBdr>
        <w:top w:val="none" w:sz="0" w:space="0" w:color="auto"/>
        <w:left w:val="none" w:sz="0" w:space="0" w:color="auto"/>
        <w:bottom w:val="none" w:sz="0" w:space="0" w:color="auto"/>
        <w:right w:val="none" w:sz="0" w:space="0" w:color="auto"/>
      </w:divBdr>
    </w:div>
    <w:div w:id="128255387">
      <w:bodyDiv w:val="1"/>
      <w:marLeft w:val="0"/>
      <w:marRight w:val="0"/>
      <w:marTop w:val="0"/>
      <w:marBottom w:val="0"/>
      <w:divBdr>
        <w:top w:val="none" w:sz="0" w:space="0" w:color="auto"/>
        <w:left w:val="none" w:sz="0" w:space="0" w:color="auto"/>
        <w:bottom w:val="none" w:sz="0" w:space="0" w:color="auto"/>
        <w:right w:val="none" w:sz="0" w:space="0" w:color="auto"/>
      </w:divBdr>
    </w:div>
    <w:div w:id="14066267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5978849">
      <w:bodyDiv w:val="1"/>
      <w:marLeft w:val="0"/>
      <w:marRight w:val="0"/>
      <w:marTop w:val="0"/>
      <w:marBottom w:val="0"/>
      <w:divBdr>
        <w:top w:val="none" w:sz="0" w:space="0" w:color="auto"/>
        <w:left w:val="none" w:sz="0" w:space="0" w:color="auto"/>
        <w:bottom w:val="none" w:sz="0" w:space="0" w:color="auto"/>
        <w:right w:val="none" w:sz="0" w:space="0" w:color="auto"/>
      </w:divBdr>
    </w:div>
    <w:div w:id="157311741">
      <w:bodyDiv w:val="1"/>
      <w:marLeft w:val="0"/>
      <w:marRight w:val="0"/>
      <w:marTop w:val="0"/>
      <w:marBottom w:val="0"/>
      <w:divBdr>
        <w:top w:val="none" w:sz="0" w:space="0" w:color="auto"/>
        <w:left w:val="none" w:sz="0" w:space="0" w:color="auto"/>
        <w:bottom w:val="none" w:sz="0" w:space="0" w:color="auto"/>
        <w:right w:val="none" w:sz="0" w:space="0" w:color="auto"/>
      </w:divBdr>
    </w:div>
    <w:div w:id="161161734">
      <w:bodyDiv w:val="1"/>
      <w:marLeft w:val="0"/>
      <w:marRight w:val="0"/>
      <w:marTop w:val="0"/>
      <w:marBottom w:val="0"/>
      <w:divBdr>
        <w:top w:val="none" w:sz="0" w:space="0" w:color="auto"/>
        <w:left w:val="none" w:sz="0" w:space="0" w:color="auto"/>
        <w:bottom w:val="none" w:sz="0" w:space="0" w:color="auto"/>
        <w:right w:val="none" w:sz="0" w:space="0" w:color="auto"/>
      </w:divBdr>
    </w:div>
    <w:div w:id="170070555">
      <w:bodyDiv w:val="1"/>
      <w:marLeft w:val="0"/>
      <w:marRight w:val="0"/>
      <w:marTop w:val="0"/>
      <w:marBottom w:val="0"/>
      <w:divBdr>
        <w:top w:val="none" w:sz="0" w:space="0" w:color="auto"/>
        <w:left w:val="none" w:sz="0" w:space="0" w:color="auto"/>
        <w:bottom w:val="none" w:sz="0" w:space="0" w:color="auto"/>
        <w:right w:val="none" w:sz="0" w:space="0" w:color="auto"/>
      </w:divBdr>
    </w:div>
    <w:div w:id="174420180">
      <w:bodyDiv w:val="1"/>
      <w:marLeft w:val="0"/>
      <w:marRight w:val="0"/>
      <w:marTop w:val="0"/>
      <w:marBottom w:val="0"/>
      <w:divBdr>
        <w:top w:val="none" w:sz="0" w:space="0" w:color="auto"/>
        <w:left w:val="none" w:sz="0" w:space="0" w:color="auto"/>
        <w:bottom w:val="none" w:sz="0" w:space="0" w:color="auto"/>
        <w:right w:val="none" w:sz="0" w:space="0" w:color="auto"/>
      </w:divBdr>
    </w:div>
    <w:div w:id="180628742">
      <w:bodyDiv w:val="1"/>
      <w:marLeft w:val="0"/>
      <w:marRight w:val="0"/>
      <w:marTop w:val="0"/>
      <w:marBottom w:val="0"/>
      <w:divBdr>
        <w:top w:val="none" w:sz="0" w:space="0" w:color="auto"/>
        <w:left w:val="none" w:sz="0" w:space="0" w:color="auto"/>
        <w:bottom w:val="none" w:sz="0" w:space="0" w:color="auto"/>
        <w:right w:val="none" w:sz="0" w:space="0" w:color="auto"/>
      </w:divBdr>
    </w:div>
    <w:div w:id="183443167">
      <w:bodyDiv w:val="1"/>
      <w:marLeft w:val="0"/>
      <w:marRight w:val="0"/>
      <w:marTop w:val="0"/>
      <w:marBottom w:val="0"/>
      <w:divBdr>
        <w:top w:val="none" w:sz="0" w:space="0" w:color="auto"/>
        <w:left w:val="none" w:sz="0" w:space="0" w:color="auto"/>
        <w:bottom w:val="none" w:sz="0" w:space="0" w:color="auto"/>
        <w:right w:val="none" w:sz="0" w:space="0" w:color="auto"/>
      </w:divBdr>
    </w:div>
    <w:div w:id="210578217">
      <w:bodyDiv w:val="1"/>
      <w:marLeft w:val="0"/>
      <w:marRight w:val="0"/>
      <w:marTop w:val="0"/>
      <w:marBottom w:val="0"/>
      <w:divBdr>
        <w:top w:val="none" w:sz="0" w:space="0" w:color="auto"/>
        <w:left w:val="none" w:sz="0" w:space="0" w:color="auto"/>
        <w:bottom w:val="none" w:sz="0" w:space="0" w:color="auto"/>
        <w:right w:val="none" w:sz="0" w:space="0" w:color="auto"/>
      </w:divBdr>
    </w:div>
    <w:div w:id="248468057">
      <w:bodyDiv w:val="1"/>
      <w:marLeft w:val="0"/>
      <w:marRight w:val="0"/>
      <w:marTop w:val="0"/>
      <w:marBottom w:val="0"/>
      <w:divBdr>
        <w:top w:val="none" w:sz="0" w:space="0" w:color="auto"/>
        <w:left w:val="none" w:sz="0" w:space="0" w:color="auto"/>
        <w:bottom w:val="none" w:sz="0" w:space="0" w:color="auto"/>
        <w:right w:val="none" w:sz="0" w:space="0" w:color="auto"/>
      </w:divBdr>
    </w:div>
    <w:div w:id="250050371">
      <w:bodyDiv w:val="1"/>
      <w:marLeft w:val="0"/>
      <w:marRight w:val="0"/>
      <w:marTop w:val="0"/>
      <w:marBottom w:val="0"/>
      <w:divBdr>
        <w:top w:val="none" w:sz="0" w:space="0" w:color="auto"/>
        <w:left w:val="none" w:sz="0" w:space="0" w:color="auto"/>
        <w:bottom w:val="none" w:sz="0" w:space="0" w:color="auto"/>
        <w:right w:val="none" w:sz="0" w:space="0" w:color="auto"/>
      </w:divBdr>
    </w:div>
    <w:div w:id="289240622">
      <w:bodyDiv w:val="1"/>
      <w:marLeft w:val="0"/>
      <w:marRight w:val="0"/>
      <w:marTop w:val="0"/>
      <w:marBottom w:val="0"/>
      <w:divBdr>
        <w:top w:val="none" w:sz="0" w:space="0" w:color="auto"/>
        <w:left w:val="none" w:sz="0" w:space="0" w:color="auto"/>
        <w:bottom w:val="none" w:sz="0" w:space="0" w:color="auto"/>
        <w:right w:val="none" w:sz="0" w:space="0" w:color="auto"/>
      </w:divBdr>
    </w:div>
    <w:div w:id="291596481">
      <w:bodyDiv w:val="1"/>
      <w:marLeft w:val="0"/>
      <w:marRight w:val="0"/>
      <w:marTop w:val="0"/>
      <w:marBottom w:val="0"/>
      <w:divBdr>
        <w:top w:val="none" w:sz="0" w:space="0" w:color="auto"/>
        <w:left w:val="none" w:sz="0" w:space="0" w:color="auto"/>
        <w:bottom w:val="none" w:sz="0" w:space="0" w:color="auto"/>
        <w:right w:val="none" w:sz="0" w:space="0" w:color="auto"/>
      </w:divBdr>
      <w:divsChild>
        <w:div w:id="1501583166">
          <w:marLeft w:val="0"/>
          <w:marRight w:val="0"/>
          <w:marTop w:val="0"/>
          <w:marBottom w:val="0"/>
          <w:divBdr>
            <w:top w:val="none" w:sz="0" w:space="0" w:color="auto"/>
            <w:left w:val="none" w:sz="0" w:space="0" w:color="auto"/>
            <w:bottom w:val="none" w:sz="0" w:space="0" w:color="auto"/>
            <w:right w:val="none" w:sz="0" w:space="0" w:color="auto"/>
          </w:divBdr>
          <w:divsChild>
            <w:div w:id="857232169">
              <w:marLeft w:val="0"/>
              <w:marRight w:val="0"/>
              <w:marTop w:val="0"/>
              <w:marBottom w:val="0"/>
              <w:divBdr>
                <w:top w:val="none" w:sz="0" w:space="0" w:color="auto"/>
                <w:left w:val="none" w:sz="0" w:space="0" w:color="auto"/>
                <w:bottom w:val="none" w:sz="0" w:space="0" w:color="auto"/>
                <w:right w:val="none" w:sz="0" w:space="0" w:color="auto"/>
              </w:divBdr>
              <w:divsChild>
                <w:div w:id="1451706668">
                  <w:marLeft w:val="0"/>
                  <w:marRight w:val="0"/>
                  <w:marTop w:val="0"/>
                  <w:marBottom w:val="0"/>
                  <w:divBdr>
                    <w:top w:val="none" w:sz="0" w:space="0" w:color="auto"/>
                    <w:left w:val="none" w:sz="0" w:space="0" w:color="auto"/>
                    <w:bottom w:val="none" w:sz="0" w:space="0" w:color="auto"/>
                    <w:right w:val="none" w:sz="0" w:space="0" w:color="auto"/>
                  </w:divBdr>
                  <w:divsChild>
                    <w:div w:id="803087188">
                      <w:marLeft w:val="0"/>
                      <w:marRight w:val="0"/>
                      <w:marTop w:val="0"/>
                      <w:marBottom w:val="0"/>
                      <w:divBdr>
                        <w:top w:val="none" w:sz="0" w:space="0" w:color="auto"/>
                        <w:left w:val="none" w:sz="0" w:space="0" w:color="auto"/>
                        <w:bottom w:val="none" w:sz="0" w:space="0" w:color="auto"/>
                        <w:right w:val="none" w:sz="0" w:space="0" w:color="auto"/>
                      </w:divBdr>
                      <w:divsChild>
                        <w:div w:id="1098646956">
                          <w:marLeft w:val="0"/>
                          <w:marRight w:val="0"/>
                          <w:marTop w:val="0"/>
                          <w:marBottom w:val="0"/>
                          <w:divBdr>
                            <w:top w:val="none" w:sz="0" w:space="0" w:color="auto"/>
                            <w:left w:val="none" w:sz="0" w:space="0" w:color="auto"/>
                            <w:bottom w:val="none" w:sz="0" w:space="0" w:color="auto"/>
                            <w:right w:val="none" w:sz="0" w:space="0" w:color="auto"/>
                          </w:divBdr>
                          <w:divsChild>
                            <w:div w:id="331298491">
                              <w:marLeft w:val="0"/>
                              <w:marRight w:val="0"/>
                              <w:marTop w:val="0"/>
                              <w:marBottom w:val="0"/>
                              <w:divBdr>
                                <w:top w:val="none" w:sz="0" w:space="0" w:color="auto"/>
                                <w:left w:val="none" w:sz="0" w:space="0" w:color="auto"/>
                                <w:bottom w:val="none" w:sz="0" w:space="0" w:color="auto"/>
                                <w:right w:val="none" w:sz="0" w:space="0" w:color="auto"/>
                              </w:divBdr>
                              <w:divsChild>
                                <w:div w:id="931936891">
                                  <w:marLeft w:val="0"/>
                                  <w:marRight w:val="0"/>
                                  <w:marTop w:val="0"/>
                                  <w:marBottom w:val="0"/>
                                  <w:divBdr>
                                    <w:top w:val="none" w:sz="0" w:space="0" w:color="auto"/>
                                    <w:left w:val="none" w:sz="0" w:space="0" w:color="auto"/>
                                    <w:bottom w:val="none" w:sz="0" w:space="0" w:color="auto"/>
                                    <w:right w:val="none" w:sz="0" w:space="0" w:color="auto"/>
                                  </w:divBdr>
                                  <w:divsChild>
                                    <w:div w:id="294337068">
                                      <w:marLeft w:val="0"/>
                                      <w:marRight w:val="0"/>
                                      <w:marTop w:val="0"/>
                                      <w:marBottom w:val="0"/>
                                      <w:divBdr>
                                        <w:top w:val="none" w:sz="0" w:space="0" w:color="auto"/>
                                        <w:left w:val="none" w:sz="0" w:space="0" w:color="auto"/>
                                        <w:bottom w:val="none" w:sz="0" w:space="0" w:color="auto"/>
                                        <w:right w:val="none" w:sz="0" w:space="0" w:color="auto"/>
                                      </w:divBdr>
                                      <w:divsChild>
                                        <w:div w:id="15737125">
                                          <w:marLeft w:val="218"/>
                                          <w:marRight w:val="218"/>
                                          <w:marTop w:val="218"/>
                                          <w:marBottom w:val="100"/>
                                          <w:divBdr>
                                            <w:top w:val="none" w:sz="0" w:space="0" w:color="auto"/>
                                            <w:left w:val="none" w:sz="0" w:space="0" w:color="auto"/>
                                            <w:bottom w:val="none" w:sz="0" w:space="0" w:color="auto"/>
                                            <w:right w:val="none" w:sz="0" w:space="0" w:color="auto"/>
                                          </w:divBdr>
                                          <w:divsChild>
                                            <w:div w:id="265425881">
                                              <w:marLeft w:val="0"/>
                                              <w:marRight w:val="0"/>
                                              <w:marTop w:val="0"/>
                                              <w:marBottom w:val="0"/>
                                              <w:divBdr>
                                                <w:top w:val="none" w:sz="0" w:space="0" w:color="auto"/>
                                                <w:left w:val="none" w:sz="0" w:space="0" w:color="auto"/>
                                                <w:bottom w:val="none" w:sz="0" w:space="0" w:color="auto"/>
                                                <w:right w:val="none" w:sz="0" w:space="0" w:color="auto"/>
                                              </w:divBdr>
                                              <w:divsChild>
                                                <w:div w:id="466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369522">
      <w:bodyDiv w:val="1"/>
      <w:marLeft w:val="0"/>
      <w:marRight w:val="0"/>
      <w:marTop w:val="0"/>
      <w:marBottom w:val="0"/>
      <w:divBdr>
        <w:top w:val="none" w:sz="0" w:space="0" w:color="auto"/>
        <w:left w:val="none" w:sz="0" w:space="0" w:color="auto"/>
        <w:bottom w:val="none" w:sz="0" w:space="0" w:color="auto"/>
        <w:right w:val="none" w:sz="0" w:space="0" w:color="auto"/>
      </w:divBdr>
    </w:div>
    <w:div w:id="329599976">
      <w:bodyDiv w:val="1"/>
      <w:marLeft w:val="0"/>
      <w:marRight w:val="0"/>
      <w:marTop w:val="0"/>
      <w:marBottom w:val="0"/>
      <w:divBdr>
        <w:top w:val="none" w:sz="0" w:space="0" w:color="auto"/>
        <w:left w:val="none" w:sz="0" w:space="0" w:color="auto"/>
        <w:bottom w:val="none" w:sz="0" w:space="0" w:color="auto"/>
        <w:right w:val="none" w:sz="0" w:space="0" w:color="auto"/>
      </w:divBdr>
    </w:div>
    <w:div w:id="330986630">
      <w:bodyDiv w:val="1"/>
      <w:marLeft w:val="0"/>
      <w:marRight w:val="0"/>
      <w:marTop w:val="0"/>
      <w:marBottom w:val="0"/>
      <w:divBdr>
        <w:top w:val="none" w:sz="0" w:space="0" w:color="auto"/>
        <w:left w:val="none" w:sz="0" w:space="0" w:color="auto"/>
        <w:bottom w:val="none" w:sz="0" w:space="0" w:color="auto"/>
        <w:right w:val="none" w:sz="0" w:space="0" w:color="auto"/>
      </w:divBdr>
    </w:div>
    <w:div w:id="382948918">
      <w:bodyDiv w:val="1"/>
      <w:marLeft w:val="0"/>
      <w:marRight w:val="0"/>
      <w:marTop w:val="0"/>
      <w:marBottom w:val="0"/>
      <w:divBdr>
        <w:top w:val="none" w:sz="0" w:space="0" w:color="auto"/>
        <w:left w:val="none" w:sz="0" w:space="0" w:color="auto"/>
        <w:bottom w:val="none" w:sz="0" w:space="0" w:color="auto"/>
        <w:right w:val="none" w:sz="0" w:space="0" w:color="auto"/>
      </w:divBdr>
    </w:div>
    <w:div w:id="389502982">
      <w:bodyDiv w:val="1"/>
      <w:marLeft w:val="0"/>
      <w:marRight w:val="0"/>
      <w:marTop w:val="0"/>
      <w:marBottom w:val="0"/>
      <w:divBdr>
        <w:top w:val="none" w:sz="0" w:space="0" w:color="auto"/>
        <w:left w:val="none" w:sz="0" w:space="0" w:color="auto"/>
        <w:bottom w:val="none" w:sz="0" w:space="0" w:color="auto"/>
        <w:right w:val="none" w:sz="0" w:space="0" w:color="auto"/>
      </w:divBdr>
    </w:div>
    <w:div w:id="391465462">
      <w:bodyDiv w:val="1"/>
      <w:marLeft w:val="0"/>
      <w:marRight w:val="0"/>
      <w:marTop w:val="0"/>
      <w:marBottom w:val="0"/>
      <w:divBdr>
        <w:top w:val="none" w:sz="0" w:space="0" w:color="auto"/>
        <w:left w:val="none" w:sz="0" w:space="0" w:color="auto"/>
        <w:bottom w:val="none" w:sz="0" w:space="0" w:color="auto"/>
        <w:right w:val="none" w:sz="0" w:space="0" w:color="auto"/>
      </w:divBdr>
    </w:div>
    <w:div w:id="398792291">
      <w:bodyDiv w:val="1"/>
      <w:marLeft w:val="0"/>
      <w:marRight w:val="0"/>
      <w:marTop w:val="0"/>
      <w:marBottom w:val="0"/>
      <w:divBdr>
        <w:top w:val="none" w:sz="0" w:space="0" w:color="auto"/>
        <w:left w:val="none" w:sz="0" w:space="0" w:color="auto"/>
        <w:bottom w:val="none" w:sz="0" w:space="0" w:color="auto"/>
        <w:right w:val="none" w:sz="0" w:space="0" w:color="auto"/>
      </w:divBdr>
    </w:div>
    <w:div w:id="408623832">
      <w:bodyDiv w:val="1"/>
      <w:marLeft w:val="0"/>
      <w:marRight w:val="0"/>
      <w:marTop w:val="0"/>
      <w:marBottom w:val="0"/>
      <w:divBdr>
        <w:top w:val="none" w:sz="0" w:space="0" w:color="auto"/>
        <w:left w:val="none" w:sz="0" w:space="0" w:color="auto"/>
        <w:bottom w:val="none" w:sz="0" w:space="0" w:color="auto"/>
        <w:right w:val="none" w:sz="0" w:space="0" w:color="auto"/>
      </w:divBdr>
    </w:div>
    <w:div w:id="417025761">
      <w:bodyDiv w:val="1"/>
      <w:marLeft w:val="0"/>
      <w:marRight w:val="0"/>
      <w:marTop w:val="0"/>
      <w:marBottom w:val="0"/>
      <w:divBdr>
        <w:top w:val="none" w:sz="0" w:space="0" w:color="auto"/>
        <w:left w:val="none" w:sz="0" w:space="0" w:color="auto"/>
        <w:bottom w:val="none" w:sz="0" w:space="0" w:color="auto"/>
        <w:right w:val="none" w:sz="0" w:space="0" w:color="auto"/>
      </w:divBdr>
    </w:div>
    <w:div w:id="467016985">
      <w:bodyDiv w:val="1"/>
      <w:marLeft w:val="0"/>
      <w:marRight w:val="0"/>
      <w:marTop w:val="0"/>
      <w:marBottom w:val="0"/>
      <w:divBdr>
        <w:top w:val="none" w:sz="0" w:space="0" w:color="auto"/>
        <w:left w:val="none" w:sz="0" w:space="0" w:color="auto"/>
        <w:bottom w:val="none" w:sz="0" w:space="0" w:color="auto"/>
        <w:right w:val="none" w:sz="0" w:space="0" w:color="auto"/>
      </w:divBdr>
    </w:div>
    <w:div w:id="477723648">
      <w:bodyDiv w:val="1"/>
      <w:marLeft w:val="0"/>
      <w:marRight w:val="0"/>
      <w:marTop w:val="0"/>
      <w:marBottom w:val="0"/>
      <w:divBdr>
        <w:top w:val="none" w:sz="0" w:space="0" w:color="auto"/>
        <w:left w:val="none" w:sz="0" w:space="0" w:color="auto"/>
        <w:bottom w:val="none" w:sz="0" w:space="0" w:color="auto"/>
        <w:right w:val="none" w:sz="0" w:space="0" w:color="auto"/>
      </w:divBdr>
    </w:div>
    <w:div w:id="493645646">
      <w:bodyDiv w:val="1"/>
      <w:marLeft w:val="0"/>
      <w:marRight w:val="0"/>
      <w:marTop w:val="0"/>
      <w:marBottom w:val="0"/>
      <w:divBdr>
        <w:top w:val="none" w:sz="0" w:space="0" w:color="auto"/>
        <w:left w:val="none" w:sz="0" w:space="0" w:color="auto"/>
        <w:bottom w:val="none" w:sz="0" w:space="0" w:color="auto"/>
        <w:right w:val="none" w:sz="0" w:space="0" w:color="auto"/>
      </w:divBdr>
    </w:div>
    <w:div w:id="514807393">
      <w:bodyDiv w:val="1"/>
      <w:marLeft w:val="0"/>
      <w:marRight w:val="0"/>
      <w:marTop w:val="0"/>
      <w:marBottom w:val="0"/>
      <w:divBdr>
        <w:top w:val="none" w:sz="0" w:space="0" w:color="auto"/>
        <w:left w:val="none" w:sz="0" w:space="0" w:color="auto"/>
        <w:bottom w:val="none" w:sz="0" w:space="0" w:color="auto"/>
        <w:right w:val="none" w:sz="0" w:space="0" w:color="auto"/>
      </w:divBdr>
    </w:div>
    <w:div w:id="564603877">
      <w:bodyDiv w:val="1"/>
      <w:marLeft w:val="0"/>
      <w:marRight w:val="0"/>
      <w:marTop w:val="0"/>
      <w:marBottom w:val="0"/>
      <w:divBdr>
        <w:top w:val="none" w:sz="0" w:space="0" w:color="auto"/>
        <w:left w:val="none" w:sz="0" w:space="0" w:color="auto"/>
        <w:bottom w:val="none" w:sz="0" w:space="0" w:color="auto"/>
        <w:right w:val="none" w:sz="0" w:space="0" w:color="auto"/>
      </w:divBdr>
    </w:div>
    <w:div w:id="566377289">
      <w:bodyDiv w:val="1"/>
      <w:marLeft w:val="0"/>
      <w:marRight w:val="0"/>
      <w:marTop w:val="0"/>
      <w:marBottom w:val="0"/>
      <w:divBdr>
        <w:top w:val="none" w:sz="0" w:space="0" w:color="auto"/>
        <w:left w:val="none" w:sz="0" w:space="0" w:color="auto"/>
        <w:bottom w:val="none" w:sz="0" w:space="0" w:color="auto"/>
        <w:right w:val="none" w:sz="0" w:space="0" w:color="auto"/>
      </w:divBdr>
    </w:div>
    <w:div w:id="598948419">
      <w:bodyDiv w:val="1"/>
      <w:marLeft w:val="0"/>
      <w:marRight w:val="0"/>
      <w:marTop w:val="0"/>
      <w:marBottom w:val="0"/>
      <w:divBdr>
        <w:top w:val="none" w:sz="0" w:space="0" w:color="auto"/>
        <w:left w:val="none" w:sz="0" w:space="0" w:color="auto"/>
        <w:bottom w:val="none" w:sz="0" w:space="0" w:color="auto"/>
        <w:right w:val="none" w:sz="0" w:space="0" w:color="auto"/>
      </w:divBdr>
    </w:div>
    <w:div w:id="605574888">
      <w:bodyDiv w:val="1"/>
      <w:marLeft w:val="0"/>
      <w:marRight w:val="0"/>
      <w:marTop w:val="0"/>
      <w:marBottom w:val="0"/>
      <w:divBdr>
        <w:top w:val="none" w:sz="0" w:space="0" w:color="auto"/>
        <w:left w:val="none" w:sz="0" w:space="0" w:color="auto"/>
        <w:bottom w:val="none" w:sz="0" w:space="0" w:color="auto"/>
        <w:right w:val="none" w:sz="0" w:space="0" w:color="auto"/>
      </w:divBdr>
    </w:div>
    <w:div w:id="631322703">
      <w:bodyDiv w:val="1"/>
      <w:marLeft w:val="0"/>
      <w:marRight w:val="0"/>
      <w:marTop w:val="0"/>
      <w:marBottom w:val="0"/>
      <w:divBdr>
        <w:top w:val="none" w:sz="0" w:space="0" w:color="auto"/>
        <w:left w:val="none" w:sz="0" w:space="0" w:color="auto"/>
        <w:bottom w:val="none" w:sz="0" w:space="0" w:color="auto"/>
        <w:right w:val="none" w:sz="0" w:space="0" w:color="auto"/>
      </w:divBdr>
    </w:div>
    <w:div w:id="638999656">
      <w:bodyDiv w:val="1"/>
      <w:marLeft w:val="0"/>
      <w:marRight w:val="0"/>
      <w:marTop w:val="0"/>
      <w:marBottom w:val="0"/>
      <w:divBdr>
        <w:top w:val="none" w:sz="0" w:space="0" w:color="auto"/>
        <w:left w:val="none" w:sz="0" w:space="0" w:color="auto"/>
        <w:bottom w:val="none" w:sz="0" w:space="0" w:color="auto"/>
        <w:right w:val="none" w:sz="0" w:space="0" w:color="auto"/>
      </w:divBdr>
    </w:div>
    <w:div w:id="644970014">
      <w:bodyDiv w:val="1"/>
      <w:marLeft w:val="0"/>
      <w:marRight w:val="0"/>
      <w:marTop w:val="0"/>
      <w:marBottom w:val="0"/>
      <w:divBdr>
        <w:top w:val="none" w:sz="0" w:space="0" w:color="auto"/>
        <w:left w:val="none" w:sz="0" w:space="0" w:color="auto"/>
        <w:bottom w:val="none" w:sz="0" w:space="0" w:color="auto"/>
        <w:right w:val="none" w:sz="0" w:space="0" w:color="auto"/>
      </w:divBdr>
    </w:div>
    <w:div w:id="651300503">
      <w:bodyDiv w:val="1"/>
      <w:marLeft w:val="0"/>
      <w:marRight w:val="0"/>
      <w:marTop w:val="0"/>
      <w:marBottom w:val="0"/>
      <w:divBdr>
        <w:top w:val="none" w:sz="0" w:space="0" w:color="auto"/>
        <w:left w:val="none" w:sz="0" w:space="0" w:color="auto"/>
        <w:bottom w:val="none" w:sz="0" w:space="0" w:color="auto"/>
        <w:right w:val="none" w:sz="0" w:space="0" w:color="auto"/>
      </w:divBdr>
    </w:div>
    <w:div w:id="655916049">
      <w:bodyDiv w:val="1"/>
      <w:marLeft w:val="0"/>
      <w:marRight w:val="0"/>
      <w:marTop w:val="0"/>
      <w:marBottom w:val="0"/>
      <w:divBdr>
        <w:top w:val="none" w:sz="0" w:space="0" w:color="auto"/>
        <w:left w:val="none" w:sz="0" w:space="0" w:color="auto"/>
        <w:bottom w:val="none" w:sz="0" w:space="0" w:color="auto"/>
        <w:right w:val="none" w:sz="0" w:space="0" w:color="auto"/>
      </w:divBdr>
    </w:div>
    <w:div w:id="656304131">
      <w:bodyDiv w:val="1"/>
      <w:marLeft w:val="0"/>
      <w:marRight w:val="0"/>
      <w:marTop w:val="0"/>
      <w:marBottom w:val="0"/>
      <w:divBdr>
        <w:top w:val="none" w:sz="0" w:space="0" w:color="auto"/>
        <w:left w:val="none" w:sz="0" w:space="0" w:color="auto"/>
        <w:bottom w:val="none" w:sz="0" w:space="0" w:color="auto"/>
        <w:right w:val="none" w:sz="0" w:space="0" w:color="auto"/>
      </w:divBdr>
    </w:div>
    <w:div w:id="657537280">
      <w:bodyDiv w:val="1"/>
      <w:marLeft w:val="0"/>
      <w:marRight w:val="0"/>
      <w:marTop w:val="0"/>
      <w:marBottom w:val="0"/>
      <w:divBdr>
        <w:top w:val="none" w:sz="0" w:space="0" w:color="auto"/>
        <w:left w:val="none" w:sz="0" w:space="0" w:color="auto"/>
        <w:bottom w:val="none" w:sz="0" w:space="0" w:color="auto"/>
        <w:right w:val="none" w:sz="0" w:space="0" w:color="auto"/>
      </w:divBdr>
    </w:div>
    <w:div w:id="664670197">
      <w:bodyDiv w:val="1"/>
      <w:marLeft w:val="0"/>
      <w:marRight w:val="0"/>
      <w:marTop w:val="0"/>
      <w:marBottom w:val="0"/>
      <w:divBdr>
        <w:top w:val="none" w:sz="0" w:space="0" w:color="auto"/>
        <w:left w:val="none" w:sz="0" w:space="0" w:color="auto"/>
        <w:bottom w:val="none" w:sz="0" w:space="0" w:color="auto"/>
        <w:right w:val="none" w:sz="0" w:space="0" w:color="auto"/>
      </w:divBdr>
    </w:div>
    <w:div w:id="675884043">
      <w:bodyDiv w:val="1"/>
      <w:marLeft w:val="0"/>
      <w:marRight w:val="0"/>
      <w:marTop w:val="0"/>
      <w:marBottom w:val="0"/>
      <w:divBdr>
        <w:top w:val="none" w:sz="0" w:space="0" w:color="auto"/>
        <w:left w:val="none" w:sz="0" w:space="0" w:color="auto"/>
        <w:bottom w:val="none" w:sz="0" w:space="0" w:color="auto"/>
        <w:right w:val="none" w:sz="0" w:space="0" w:color="auto"/>
      </w:divBdr>
    </w:div>
    <w:div w:id="676422246">
      <w:bodyDiv w:val="1"/>
      <w:marLeft w:val="0"/>
      <w:marRight w:val="0"/>
      <w:marTop w:val="0"/>
      <w:marBottom w:val="0"/>
      <w:divBdr>
        <w:top w:val="none" w:sz="0" w:space="0" w:color="auto"/>
        <w:left w:val="none" w:sz="0" w:space="0" w:color="auto"/>
        <w:bottom w:val="none" w:sz="0" w:space="0" w:color="auto"/>
        <w:right w:val="none" w:sz="0" w:space="0" w:color="auto"/>
      </w:divBdr>
    </w:div>
    <w:div w:id="689257908">
      <w:bodyDiv w:val="1"/>
      <w:marLeft w:val="0"/>
      <w:marRight w:val="0"/>
      <w:marTop w:val="0"/>
      <w:marBottom w:val="0"/>
      <w:divBdr>
        <w:top w:val="none" w:sz="0" w:space="0" w:color="auto"/>
        <w:left w:val="none" w:sz="0" w:space="0" w:color="auto"/>
        <w:bottom w:val="none" w:sz="0" w:space="0" w:color="auto"/>
        <w:right w:val="none" w:sz="0" w:space="0" w:color="auto"/>
      </w:divBdr>
    </w:div>
    <w:div w:id="689337929">
      <w:bodyDiv w:val="1"/>
      <w:marLeft w:val="0"/>
      <w:marRight w:val="0"/>
      <w:marTop w:val="0"/>
      <w:marBottom w:val="0"/>
      <w:divBdr>
        <w:top w:val="none" w:sz="0" w:space="0" w:color="auto"/>
        <w:left w:val="none" w:sz="0" w:space="0" w:color="auto"/>
        <w:bottom w:val="none" w:sz="0" w:space="0" w:color="auto"/>
        <w:right w:val="none" w:sz="0" w:space="0" w:color="auto"/>
      </w:divBdr>
    </w:div>
    <w:div w:id="702556840">
      <w:bodyDiv w:val="1"/>
      <w:marLeft w:val="0"/>
      <w:marRight w:val="0"/>
      <w:marTop w:val="0"/>
      <w:marBottom w:val="0"/>
      <w:divBdr>
        <w:top w:val="none" w:sz="0" w:space="0" w:color="auto"/>
        <w:left w:val="none" w:sz="0" w:space="0" w:color="auto"/>
        <w:bottom w:val="none" w:sz="0" w:space="0" w:color="auto"/>
        <w:right w:val="none" w:sz="0" w:space="0" w:color="auto"/>
      </w:divBdr>
    </w:div>
    <w:div w:id="708727312">
      <w:bodyDiv w:val="1"/>
      <w:marLeft w:val="0"/>
      <w:marRight w:val="0"/>
      <w:marTop w:val="0"/>
      <w:marBottom w:val="0"/>
      <w:divBdr>
        <w:top w:val="none" w:sz="0" w:space="0" w:color="auto"/>
        <w:left w:val="none" w:sz="0" w:space="0" w:color="auto"/>
        <w:bottom w:val="none" w:sz="0" w:space="0" w:color="auto"/>
        <w:right w:val="none" w:sz="0" w:space="0" w:color="auto"/>
      </w:divBdr>
    </w:div>
    <w:div w:id="758448674">
      <w:bodyDiv w:val="1"/>
      <w:marLeft w:val="0"/>
      <w:marRight w:val="0"/>
      <w:marTop w:val="0"/>
      <w:marBottom w:val="0"/>
      <w:divBdr>
        <w:top w:val="none" w:sz="0" w:space="0" w:color="auto"/>
        <w:left w:val="none" w:sz="0" w:space="0" w:color="auto"/>
        <w:bottom w:val="none" w:sz="0" w:space="0" w:color="auto"/>
        <w:right w:val="none" w:sz="0" w:space="0" w:color="auto"/>
      </w:divBdr>
    </w:div>
    <w:div w:id="767118058">
      <w:bodyDiv w:val="1"/>
      <w:marLeft w:val="0"/>
      <w:marRight w:val="0"/>
      <w:marTop w:val="0"/>
      <w:marBottom w:val="0"/>
      <w:divBdr>
        <w:top w:val="none" w:sz="0" w:space="0" w:color="auto"/>
        <w:left w:val="none" w:sz="0" w:space="0" w:color="auto"/>
        <w:bottom w:val="none" w:sz="0" w:space="0" w:color="auto"/>
        <w:right w:val="none" w:sz="0" w:space="0" w:color="auto"/>
      </w:divBdr>
    </w:div>
    <w:div w:id="778646978">
      <w:bodyDiv w:val="1"/>
      <w:marLeft w:val="0"/>
      <w:marRight w:val="0"/>
      <w:marTop w:val="0"/>
      <w:marBottom w:val="0"/>
      <w:divBdr>
        <w:top w:val="none" w:sz="0" w:space="0" w:color="auto"/>
        <w:left w:val="none" w:sz="0" w:space="0" w:color="auto"/>
        <w:bottom w:val="none" w:sz="0" w:space="0" w:color="auto"/>
        <w:right w:val="none" w:sz="0" w:space="0" w:color="auto"/>
      </w:divBdr>
    </w:div>
    <w:div w:id="786654884">
      <w:bodyDiv w:val="1"/>
      <w:marLeft w:val="0"/>
      <w:marRight w:val="0"/>
      <w:marTop w:val="0"/>
      <w:marBottom w:val="0"/>
      <w:divBdr>
        <w:top w:val="none" w:sz="0" w:space="0" w:color="auto"/>
        <w:left w:val="none" w:sz="0" w:space="0" w:color="auto"/>
        <w:bottom w:val="none" w:sz="0" w:space="0" w:color="auto"/>
        <w:right w:val="none" w:sz="0" w:space="0" w:color="auto"/>
      </w:divBdr>
    </w:div>
    <w:div w:id="811140576">
      <w:bodyDiv w:val="1"/>
      <w:marLeft w:val="0"/>
      <w:marRight w:val="0"/>
      <w:marTop w:val="0"/>
      <w:marBottom w:val="0"/>
      <w:divBdr>
        <w:top w:val="none" w:sz="0" w:space="0" w:color="auto"/>
        <w:left w:val="none" w:sz="0" w:space="0" w:color="auto"/>
        <w:bottom w:val="none" w:sz="0" w:space="0" w:color="auto"/>
        <w:right w:val="none" w:sz="0" w:space="0" w:color="auto"/>
      </w:divBdr>
    </w:div>
    <w:div w:id="815028619">
      <w:bodyDiv w:val="1"/>
      <w:marLeft w:val="0"/>
      <w:marRight w:val="0"/>
      <w:marTop w:val="0"/>
      <w:marBottom w:val="0"/>
      <w:divBdr>
        <w:top w:val="none" w:sz="0" w:space="0" w:color="auto"/>
        <w:left w:val="none" w:sz="0" w:space="0" w:color="auto"/>
        <w:bottom w:val="none" w:sz="0" w:space="0" w:color="auto"/>
        <w:right w:val="none" w:sz="0" w:space="0" w:color="auto"/>
      </w:divBdr>
    </w:div>
    <w:div w:id="825050579">
      <w:bodyDiv w:val="1"/>
      <w:marLeft w:val="0"/>
      <w:marRight w:val="0"/>
      <w:marTop w:val="0"/>
      <w:marBottom w:val="0"/>
      <w:divBdr>
        <w:top w:val="none" w:sz="0" w:space="0" w:color="auto"/>
        <w:left w:val="none" w:sz="0" w:space="0" w:color="auto"/>
        <w:bottom w:val="none" w:sz="0" w:space="0" w:color="auto"/>
        <w:right w:val="none" w:sz="0" w:space="0" w:color="auto"/>
      </w:divBdr>
    </w:div>
    <w:div w:id="834490067">
      <w:bodyDiv w:val="1"/>
      <w:marLeft w:val="0"/>
      <w:marRight w:val="0"/>
      <w:marTop w:val="0"/>
      <w:marBottom w:val="0"/>
      <w:divBdr>
        <w:top w:val="none" w:sz="0" w:space="0" w:color="auto"/>
        <w:left w:val="none" w:sz="0" w:space="0" w:color="auto"/>
        <w:bottom w:val="none" w:sz="0" w:space="0" w:color="auto"/>
        <w:right w:val="none" w:sz="0" w:space="0" w:color="auto"/>
      </w:divBdr>
    </w:div>
    <w:div w:id="843590275">
      <w:bodyDiv w:val="1"/>
      <w:marLeft w:val="0"/>
      <w:marRight w:val="0"/>
      <w:marTop w:val="0"/>
      <w:marBottom w:val="0"/>
      <w:divBdr>
        <w:top w:val="none" w:sz="0" w:space="0" w:color="auto"/>
        <w:left w:val="none" w:sz="0" w:space="0" w:color="auto"/>
        <w:bottom w:val="none" w:sz="0" w:space="0" w:color="auto"/>
        <w:right w:val="none" w:sz="0" w:space="0" w:color="auto"/>
      </w:divBdr>
    </w:div>
    <w:div w:id="846364091">
      <w:bodyDiv w:val="1"/>
      <w:marLeft w:val="0"/>
      <w:marRight w:val="0"/>
      <w:marTop w:val="0"/>
      <w:marBottom w:val="0"/>
      <w:divBdr>
        <w:top w:val="none" w:sz="0" w:space="0" w:color="auto"/>
        <w:left w:val="none" w:sz="0" w:space="0" w:color="auto"/>
        <w:bottom w:val="none" w:sz="0" w:space="0" w:color="auto"/>
        <w:right w:val="none" w:sz="0" w:space="0" w:color="auto"/>
      </w:divBdr>
    </w:div>
    <w:div w:id="867526323">
      <w:bodyDiv w:val="1"/>
      <w:marLeft w:val="0"/>
      <w:marRight w:val="0"/>
      <w:marTop w:val="0"/>
      <w:marBottom w:val="0"/>
      <w:divBdr>
        <w:top w:val="none" w:sz="0" w:space="0" w:color="auto"/>
        <w:left w:val="none" w:sz="0" w:space="0" w:color="auto"/>
        <w:bottom w:val="none" w:sz="0" w:space="0" w:color="auto"/>
        <w:right w:val="none" w:sz="0" w:space="0" w:color="auto"/>
      </w:divBdr>
    </w:div>
    <w:div w:id="881551910">
      <w:bodyDiv w:val="1"/>
      <w:marLeft w:val="0"/>
      <w:marRight w:val="0"/>
      <w:marTop w:val="0"/>
      <w:marBottom w:val="0"/>
      <w:divBdr>
        <w:top w:val="none" w:sz="0" w:space="0" w:color="auto"/>
        <w:left w:val="none" w:sz="0" w:space="0" w:color="auto"/>
        <w:bottom w:val="none" w:sz="0" w:space="0" w:color="auto"/>
        <w:right w:val="none" w:sz="0" w:space="0" w:color="auto"/>
      </w:divBdr>
    </w:div>
    <w:div w:id="899367343">
      <w:bodyDiv w:val="1"/>
      <w:marLeft w:val="0"/>
      <w:marRight w:val="0"/>
      <w:marTop w:val="0"/>
      <w:marBottom w:val="0"/>
      <w:divBdr>
        <w:top w:val="none" w:sz="0" w:space="0" w:color="auto"/>
        <w:left w:val="none" w:sz="0" w:space="0" w:color="auto"/>
        <w:bottom w:val="none" w:sz="0" w:space="0" w:color="auto"/>
        <w:right w:val="none" w:sz="0" w:space="0" w:color="auto"/>
      </w:divBdr>
    </w:div>
    <w:div w:id="907424219">
      <w:bodyDiv w:val="1"/>
      <w:marLeft w:val="0"/>
      <w:marRight w:val="0"/>
      <w:marTop w:val="0"/>
      <w:marBottom w:val="0"/>
      <w:divBdr>
        <w:top w:val="none" w:sz="0" w:space="0" w:color="auto"/>
        <w:left w:val="none" w:sz="0" w:space="0" w:color="auto"/>
        <w:bottom w:val="none" w:sz="0" w:space="0" w:color="auto"/>
        <w:right w:val="none" w:sz="0" w:space="0" w:color="auto"/>
      </w:divBdr>
    </w:div>
    <w:div w:id="919603310">
      <w:bodyDiv w:val="1"/>
      <w:marLeft w:val="0"/>
      <w:marRight w:val="0"/>
      <w:marTop w:val="0"/>
      <w:marBottom w:val="0"/>
      <w:divBdr>
        <w:top w:val="none" w:sz="0" w:space="0" w:color="auto"/>
        <w:left w:val="none" w:sz="0" w:space="0" w:color="auto"/>
        <w:bottom w:val="none" w:sz="0" w:space="0" w:color="auto"/>
        <w:right w:val="none" w:sz="0" w:space="0" w:color="auto"/>
      </w:divBdr>
    </w:div>
    <w:div w:id="928347752">
      <w:bodyDiv w:val="1"/>
      <w:marLeft w:val="0"/>
      <w:marRight w:val="0"/>
      <w:marTop w:val="0"/>
      <w:marBottom w:val="0"/>
      <w:divBdr>
        <w:top w:val="none" w:sz="0" w:space="0" w:color="auto"/>
        <w:left w:val="none" w:sz="0" w:space="0" w:color="auto"/>
        <w:bottom w:val="none" w:sz="0" w:space="0" w:color="auto"/>
        <w:right w:val="none" w:sz="0" w:space="0" w:color="auto"/>
      </w:divBdr>
    </w:div>
    <w:div w:id="929243021">
      <w:bodyDiv w:val="1"/>
      <w:marLeft w:val="0"/>
      <w:marRight w:val="0"/>
      <w:marTop w:val="0"/>
      <w:marBottom w:val="0"/>
      <w:divBdr>
        <w:top w:val="none" w:sz="0" w:space="0" w:color="auto"/>
        <w:left w:val="none" w:sz="0" w:space="0" w:color="auto"/>
        <w:bottom w:val="none" w:sz="0" w:space="0" w:color="auto"/>
        <w:right w:val="none" w:sz="0" w:space="0" w:color="auto"/>
      </w:divBdr>
    </w:div>
    <w:div w:id="945771901">
      <w:bodyDiv w:val="1"/>
      <w:marLeft w:val="0"/>
      <w:marRight w:val="0"/>
      <w:marTop w:val="0"/>
      <w:marBottom w:val="0"/>
      <w:divBdr>
        <w:top w:val="none" w:sz="0" w:space="0" w:color="auto"/>
        <w:left w:val="none" w:sz="0" w:space="0" w:color="auto"/>
        <w:bottom w:val="none" w:sz="0" w:space="0" w:color="auto"/>
        <w:right w:val="none" w:sz="0" w:space="0" w:color="auto"/>
      </w:divBdr>
    </w:div>
    <w:div w:id="948969825">
      <w:bodyDiv w:val="1"/>
      <w:marLeft w:val="0"/>
      <w:marRight w:val="0"/>
      <w:marTop w:val="0"/>
      <w:marBottom w:val="0"/>
      <w:divBdr>
        <w:top w:val="none" w:sz="0" w:space="0" w:color="auto"/>
        <w:left w:val="none" w:sz="0" w:space="0" w:color="auto"/>
        <w:bottom w:val="none" w:sz="0" w:space="0" w:color="auto"/>
        <w:right w:val="none" w:sz="0" w:space="0" w:color="auto"/>
      </w:divBdr>
    </w:div>
    <w:div w:id="956644466">
      <w:bodyDiv w:val="1"/>
      <w:marLeft w:val="0"/>
      <w:marRight w:val="0"/>
      <w:marTop w:val="0"/>
      <w:marBottom w:val="0"/>
      <w:divBdr>
        <w:top w:val="none" w:sz="0" w:space="0" w:color="auto"/>
        <w:left w:val="none" w:sz="0" w:space="0" w:color="auto"/>
        <w:bottom w:val="none" w:sz="0" w:space="0" w:color="auto"/>
        <w:right w:val="none" w:sz="0" w:space="0" w:color="auto"/>
      </w:divBdr>
    </w:div>
    <w:div w:id="969744774">
      <w:bodyDiv w:val="1"/>
      <w:marLeft w:val="0"/>
      <w:marRight w:val="0"/>
      <w:marTop w:val="0"/>
      <w:marBottom w:val="0"/>
      <w:divBdr>
        <w:top w:val="none" w:sz="0" w:space="0" w:color="auto"/>
        <w:left w:val="none" w:sz="0" w:space="0" w:color="auto"/>
        <w:bottom w:val="none" w:sz="0" w:space="0" w:color="auto"/>
        <w:right w:val="none" w:sz="0" w:space="0" w:color="auto"/>
      </w:divBdr>
    </w:div>
    <w:div w:id="1002927219">
      <w:bodyDiv w:val="1"/>
      <w:marLeft w:val="0"/>
      <w:marRight w:val="0"/>
      <w:marTop w:val="0"/>
      <w:marBottom w:val="0"/>
      <w:divBdr>
        <w:top w:val="none" w:sz="0" w:space="0" w:color="auto"/>
        <w:left w:val="none" w:sz="0" w:space="0" w:color="auto"/>
        <w:bottom w:val="none" w:sz="0" w:space="0" w:color="auto"/>
        <w:right w:val="none" w:sz="0" w:space="0" w:color="auto"/>
      </w:divBdr>
    </w:div>
    <w:div w:id="1005670732">
      <w:bodyDiv w:val="1"/>
      <w:marLeft w:val="0"/>
      <w:marRight w:val="0"/>
      <w:marTop w:val="0"/>
      <w:marBottom w:val="0"/>
      <w:divBdr>
        <w:top w:val="none" w:sz="0" w:space="0" w:color="auto"/>
        <w:left w:val="none" w:sz="0" w:space="0" w:color="auto"/>
        <w:bottom w:val="none" w:sz="0" w:space="0" w:color="auto"/>
        <w:right w:val="none" w:sz="0" w:space="0" w:color="auto"/>
      </w:divBdr>
    </w:div>
    <w:div w:id="1006401120">
      <w:bodyDiv w:val="1"/>
      <w:marLeft w:val="0"/>
      <w:marRight w:val="0"/>
      <w:marTop w:val="0"/>
      <w:marBottom w:val="0"/>
      <w:divBdr>
        <w:top w:val="none" w:sz="0" w:space="0" w:color="auto"/>
        <w:left w:val="none" w:sz="0" w:space="0" w:color="auto"/>
        <w:bottom w:val="none" w:sz="0" w:space="0" w:color="auto"/>
        <w:right w:val="none" w:sz="0" w:space="0" w:color="auto"/>
      </w:divBdr>
    </w:div>
    <w:div w:id="1008023168">
      <w:bodyDiv w:val="1"/>
      <w:marLeft w:val="0"/>
      <w:marRight w:val="0"/>
      <w:marTop w:val="0"/>
      <w:marBottom w:val="0"/>
      <w:divBdr>
        <w:top w:val="none" w:sz="0" w:space="0" w:color="auto"/>
        <w:left w:val="none" w:sz="0" w:space="0" w:color="auto"/>
        <w:bottom w:val="none" w:sz="0" w:space="0" w:color="auto"/>
        <w:right w:val="none" w:sz="0" w:space="0" w:color="auto"/>
      </w:divBdr>
    </w:div>
    <w:div w:id="1022127101">
      <w:bodyDiv w:val="1"/>
      <w:marLeft w:val="0"/>
      <w:marRight w:val="0"/>
      <w:marTop w:val="0"/>
      <w:marBottom w:val="0"/>
      <w:divBdr>
        <w:top w:val="none" w:sz="0" w:space="0" w:color="auto"/>
        <w:left w:val="none" w:sz="0" w:space="0" w:color="auto"/>
        <w:bottom w:val="none" w:sz="0" w:space="0" w:color="auto"/>
        <w:right w:val="none" w:sz="0" w:space="0" w:color="auto"/>
      </w:divBdr>
    </w:div>
    <w:div w:id="1023482281">
      <w:bodyDiv w:val="1"/>
      <w:marLeft w:val="0"/>
      <w:marRight w:val="0"/>
      <w:marTop w:val="0"/>
      <w:marBottom w:val="0"/>
      <w:divBdr>
        <w:top w:val="none" w:sz="0" w:space="0" w:color="auto"/>
        <w:left w:val="none" w:sz="0" w:space="0" w:color="auto"/>
        <w:bottom w:val="none" w:sz="0" w:space="0" w:color="auto"/>
        <w:right w:val="none" w:sz="0" w:space="0" w:color="auto"/>
      </w:divBdr>
    </w:div>
    <w:div w:id="1026253427">
      <w:bodyDiv w:val="1"/>
      <w:marLeft w:val="0"/>
      <w:marRight w:val="0"/>
      <w:marTop w:val="0"/>
      <w:marBottom w:val="0"/>
      <w:divBdr>
        <w:top w:val="none" w:sz="0" w:space="0" w:color="auto"/>
        <w:left w:val="none" w:sz="0" w:space="0" w:color="auto"/>
        <w:bottom w:val="none" w:sz="0" w:space="0" w:color="auto"/>
        <w:right w:val="none" w:sz="0" w:space="0" w:color="auto"/>
      </w:divBdr>
    </w:div>
    <w:div w:id="1027373532">
      <w:bodyDiv w:val="1"/>
      <w:marLeft w:val="0"/>
      <w:marRight w:val="0"/>
      <w:marTop w:val="0"/>
      <w:marBottom w:val="0"/>
      <w:divBdr>
        <w:top w:val="none" w:sz="0" w:space="0" w:color="auto"/>
        <w:left w:val="none" w:sz="0" w:space="0" w:color="auto"/>
        <w:bottom w:val="none" w:sz="0" w:space="0" w:color="auto"/>
        <w:right w:val="none" w:sz="0" w:space="0" w:color="auto"/>
      </w:divBdr>
      <w:divsChild>
        <w:div w:id="35199776">
          <w:marLeft w:val="288"/>
          <w:marRight w:val="0"/>
          <w:marTop w:val="0"/>
          <w:marBottom w:val="0"/>
          <w:divBdr>
            <w:top w:val="none" w:sz="0" w:space="0" w:color="auto"/>
            <w:left w:val="none" w:sz="0" w:space="0" w:color="auto"/>
            <w:bottom w:val="none" w:sz="0" w:space="0" w:color="auto"/>
            <w:right w:val="none" w:sz="0" w:space="0" w:color="auto"/>
          </w:divBdr>
        </w:div>
        <w:div w:id="288170756">
          <w:marLeft w:val="288"/>
          <w:marRight w:val="0"/>
          <w:marTop w:val="0"/>
          <w:marBottom w:val="0"/>
          <w:divBdr>
            <w:top w:val="none" w:sz="0" w:space="0" w:color="auto"/>
            <w:left w:val="none" w:sz="0" w:space="0" w:color="auto"/>
            <w:bottom w:val="none" w:sz="0" w:space="0" w:color="auto"/>
            <w:right w:val="none" w:sz="0" w:space="0" w:color="auto"/>
          </w:divBdr>
        </w:div>
        <w:div w:id="394937271">
          <w:marLeft w:val="288"/>
          <w:marRight w:val="0"/>
          <w:marTop w:val="0"/>
          <w:marBottom w:val="0"/>
          <w:divBdr>
            <w:top w:val="none" w:sz="0" w:space="0" w:color="auto"/>
            <w:left w:val="none" w:sz="0" w:space="0" w:color="auto"/>
            <w:bottom w:val="none" w:sz="0" w:space="0" w:color="auto"/>
            <w:right w:val="none" w:sz="0" w:space="0" w:color="auto"/>
          </w:divBdr>
        </w:div>
        <w:div w:id="545945747">
          <w:marLeft w:val="634"/>
          <w:marRight w:val="0"/>
          <w:marTop w:val="0"/>
          <w:marBottom w:val="0"/>
          <w:divBdr>
            <w:top w:val="none" w:sz="0" w:space="0" w:color="auto"/>
            <w:left w:val="none" w:sz="0" w:space="0" w:color="auto"/>
            <w:bottom w:val="none" w:sz="0" w:space="0" w:color="auto"/>
            <w:right w:val="none" w:sz="0" w:space="0" w:color="auto"/>
          </w:divBdr>
        </w:div>
        <w:div w:id="554462821">
          <w:marLeft w:val="288"/>
          <w:marRight w:val="0"/>
          <w:marTop w:val="0"/>
          <w:marBottom w:val="0"/>
          <w:divBdr>
            <w:top w:val="none" w:sz="0" w:space="0" w:color="auto"/>
            <w:left w:val="none" w:sz="0" w:space="0" w:color="auto"/>
            <w:bottom w:val="none" w:sz="0" w:space="0" w:color="auto"/>
            <w:right w:val="none" w:sz="0" w:space="0" w:color="auto"/>
          </w:divBdr>
        </w:div>
        <w:div w:id="648217017">
          <w:marLeft w:val="288"/>
          <w:marRight w:val="0"/>
          <w:marTop w:val="0"/>
          <w:marBottom w:val="0"/>
          <w:divBdr>
            <w:top w:val="none" w:sz="0" w:space="0" w:color="auto"/>
            <w:left w:val="none" w:sz="0" w:space="0" w:color="auto"/>
            <w:bottom w:val="none" w:sz="0" w:space="0" w:color="auto"/>
            <w:right w:val="none" w:sz="0" w:space="0" w:color="auto"/>
          </w:divBdr>
        </w:div>
        <w:div w:id="669331966">
          <w:marLeft w:val="288"/>
          <w:marRight w:val="0"/>
          <w:marTop w:val="0"/>
          <w:marBottom w:val="0"/>
          <w:divBdr>
            <w:top w:val="none" w:sz="0" w:space="0" w:color="auto"/>
            <w:left w:val="none" w:sz="0" w:space="0" w:color="auto"/>
            <w:bottom w:val="none" w:sz="0" w:space="0" w:color="auto"/>
            <w:right w:val="none" w:sz="0" w:space="0" w:color="auto"/>
          </w:divBdr>
        </w:div>
        <w:div w:id="913511159">
          <w:marLeft w:val="288"/>
          <w:marRight w:val="0"/>
          <w:marTop w:val="0"/>
          <w:marBottom w:val="0"/>
          <w:divBdr>
            <w:top w:val="none" w:sz="0" w:space="0" w:color="auto"/>
            <w:left w:val="none" w:sz="0" w:space="0" w:color="auto"/>
            <w:bottom w:val="none" w:sz="0" w:space="0" w:color="auto"/>
            <w:right w:val="none" w:sz="0" w:space="0" w:color="auto"/>
          </w:divBdr>
        </w:div>
        <w:div w:id="1057245347">
          <w:marLeft w:val="288"/>
          <w:marRight w:val="0"/>
          <w:marTop w:val="0"/>
          <w:marBottom w:val="0"/>
          <w:divBdr>
            <w:top w:val="none" w:sz="0" w:space="0" w:color="auto"/>
            <w:left w:val="none" w:sz="0" w:space="0" w:color="auto"/>
            <w:bottom w:val="none" w:sz="0" w:space="0" w:color="auto"/>
            <w:right w:val="none" w:sz="0" w:space="0" w:color="auto"/>
          </w:divBdr>
        </w:div>
        <w:div w:id="1133063126">
          <w:marLeft w:val="288"/>
          <w:marRight w:val="0"/>
          <w:marTop w:val="0"/>
          <w:marBottom w:val="0"/>
          <w:divBdr>
            <w:top w:val="none" w:sz="0" w:space="0" w:color="auto"/>
            <w:left w:val="none" w:sz="0" w:space="0" w:color="auto"/>
            <w:bottom w:val="none" w:sz="0" w:space="0" w:color="auto"/>
            <w:right w:val="none" w:sz="0" w:space="0" w:color="auto"/>
          </w:divBdr>
        </w:div>
        <w:div w:id="1180316749">
          <w:marLeft w:val="288"/>
          <w:marRight w:val="0"/>
          <w:marTop w:val="0"/>
          <w:marBottom w:val="0"/>
          <w:divBdr>
            <w:top w:val="none" w:sz="0" w:space="0" w:color="auto"/>
            <w:left w:val="none" w:sz="0" w:space="0" w:color="auto"/>
            <w:bottom w:val="none" w:sz="0" w:space="0" w:color="auto"/>
            <w:right w:val="none" w:sz="0" w:space="0" w:color="auto"/>
          </w:divBdr>
        </w:div>
        <w:div w:id="1186090329">
          <w:marLeft w:val="288"/>
          <w:marRight w:val="0"/>
          <w:marTop w:val="0"/>
          <w:marBottom w:val="0"/>
          <w:divBdr>
            <w:top w:val="none" w:sz="0" w:space="0" w:color="auto"/>
            <w:left w:val="none" w:sz="0" w:space="0" w:color="auto"/>
            <w:bottom w:val="none" w:sz="0" w:space="0" w:color="auto"/>
            <w:right w:val="none" w:sz="0" w:space="0" w:color="auto"/>
          </w:divBdr>
        </w:div>
        <w:div w:id="1457067367">
          <w:marLeft w:val="288"/>
          <w:marRight w:val="0"/>
          <w:marTop w:val="0"/>
          <w:marBottom w:val="0"/>
          <w:divBdr>
            <w:top w:val="none" w:sz="0" w:space="0" w:color="auto"/>
            <w:left w:val="none" w:sz="0" w:space="0" w:color="auto"/>
            <w:bottom w:val="none" w:sz="0" w:space="0" w:color="auto"/>
            <w:right w:val="none" w:sz="0" w:space="0" w:color="auto"/>
          </w:divBdr>
        </w:div>
        <w:div w:id="1878658730">
          <w:marLeft w:val="634"/>
          <w:marRight w:val="0"/>
          <w:marTop w:val="0"/>
          <w:marBottom w:val="0"/>
          <w:divBdr>
            <w:top w:val="none" w:sz="0" w:space="0" w:color="auto"/>
            <w:left w:val="none" w:sz="0" w:space="0" w:color="auto"/>
            <w:bottom w:val="none" w:sz="0" w:space="0" w:color="auto"/>
            <w:right w:val="none" w:sz="0" w:space="0" w:color="auto"/>
          </w:divBdr>
        </w:div>
        <w:div w:id="1947931501">
          <w:marLeft w:val="288"/>
          <w:marRight w:val="0"/>
          <w:marTop w:val="0"/>
          <w:marBottom w:val="0"/>
          <w:divBdr>
            <w:top w:val="none" w:sz="0" w:space="0" w:color="auto"/>
            <w:left w:val="none" w:sz="0" w:space="0" w:color="auto"/>
            <w:bottom w:val="none" w:sz="0" w:space="0" w:color="auto"/>
            <w:right w:val="none" w:sz="0" w:space="0" w:color="auto"/>
          </w:divBdr>
        </w:div>
        <w:div w:id="2018267393">
          <w:marLeft w:val="288"/>
          <w:marRight w:val="0"/>
          <w:marTop w:val="0"/>
          <w:marBottom w:val="0"/>
          <w:divBdr>
            <w:top w:val="none" w:sz="0" w:space="0" w:color="auto"/>
            <w:left w:val="none" w:sz="0" w:space="0" w:color="auto"/>
            <w:bottom w:val="none" w:sz="0" w:space="0" w:color="auto"/>
            <w:right w:val="none" w:sz="0" w:space="0" w:color="auto"/>
          </w:divBdr>
        </w:div>
      </w:divsChild>
    </w:div>
    <w:div w:id="1036004806">
      <w:bodyDiv w:val="1"/>
      <w:marLeft w:val="0"/>
      <w:marRight w:val="0"/>
      <w:marTop w:val="0"/>
      <w:marBottom w:val="0"/>
      <w:divBdr>
        <w:top w:val="none" w:sz="0" w:space="0" w:color="auto"/>
        <w:left w:val="none" w:sz="0" w:space="0" w:color="auto"/>
        <w:bottom w:val="none" w:sz="0" w:space="0" w:color="auto"/>
        <w:right w:val="none" w:sz="0" w:space="0" w:color="auto"/>
      </w:divBdr>
    </w:div>
    <w:div w:id="1064794060">
      <w:bodyDiv w:val="1"/>
      <w:marLeft w:val="0"/>
      <w:marRight w:val="0"/>
      <w:marTop w:val="0"/>
      <w:marBottom w:val="0"/>
      <w:divBdr>
        <w:top w:val="none" w:sz="0" w:space="0" w:color="auto"/>
        <w:left w:val="none" w:sz="0" w:space="0" w:color="auto"/>
        <w:bottom w:val="none" w:sz="0" w:space="0" w:color="auto"/>
        <w:right w:val="none" w:sz="0" w:space="0" w:color="auto"/>
      </w:divBdr>
    </w:div>
    <w:div w:id="1085684965">
      <w:bodyDiv w:val="1"/>
      <w:marLeft w:val="0"/>
      <w:marRight w:val="0"/>
      <w:marTop w:val="0"/>
      <w:marBottom w:val="0"/>
      <w:divBdr>
        <w:top w:val="none" w:sz="0" w:space="0" w:color="auto"/>
        <w:left w:val="none" w:sz="0" w:space="0" w:color="auto"/>
        <w:bottom w:val="none" w:sz="0" w:space="0" w:color="auto"/>
        <w:right w:val="none" w:sz="0" w:space="0" w:color="auto"/>
      </w:divBdr>
    </w:div>
    <w:div w:id="1091510872">
      <w:bodyDiv w:val="1"/>
      <w:marLeft w:val="0"/>
      <w:marRight w:val="0"/>
      <w:marTop w:val="0"/>
      <w:marBottom w:val="0"/>
      <w:divBdr>
        <w:top w:val="none" w:sz="0" w:space="0" w:color="auto"/>
        <w:left w:val="none" w:sz="0" w:space="0" w:color="auto"/>
        <w:bottom w:val="none" w:sz="0" w:space="0" w:color="auto"/>
        <w:right w:val="none" w:sz="0" w:space="0" w:color="auto"/>
      </w:divBdr>
    </w:div>
    <w:div w:id="1092630221">
      <w:bodyDiv w:val="1"/>
      <w:marLeft w:val="0"/>
      <w:marRight w:val="0"/>
      <w:marTop w:val="0"/>
      <w:marBottom w:val="0"/>
      <w:divBdr>
        <w:top w:val="none" w:sz="0" w:space="0" w:color="auto"/>
        <w:left w:val="none" w:sz="0" w:space="0" w:color="auto"/>
        <w:bottom w:val="none" w:sz="0" w:space="0" w:color="auto"/>
        <w:right w:val="none" w:sz="0" w:space="0" w:color="auto"/>
      </w:divBdr>
    </w:div>
    <w:div w:id="1108239811">
      <w:bodyDiv w:val="1"/>
      <w:marLeft w:val="0"/>
      <w:marRight w:val="0"/>
      <w:marTop w:val="0"/>
      <w:marBottom w:val="0"/>
      <w:divBdr>
        <w:top w:val="none" w:sz="0" w:space="0" w:color="auto"/>
        <w:left w:val="none" w:sz="0" w:space="0" w:color="auto"/>
        <w:bottom w:val="none" w:sz="0" w:space="0" w:color="auto"/>
        <w:right w:val="none" w:sz="0" w:space="0" w:color="auto"/>
      </w:divBdr>
    </w:div>
    <w:div w:id="1111168942">
      <w:bodyDiv w:val="1"/>
      <w:marLeft w:val="0"/>
      <w:marRight w:val="0"/>
      <w:marTop w:val="0"/>
      <w:marBottom w:val="0"/>
      <w:divBdr>
        <w:top w:val="none" w:sz="0" w:space="0" w:color="auto"/>
        <w:left w:val="none" w:sz="0" w:space="0" w:color="auto"/>
        <w:bottom w:val="none" w:sz="0" w:space="0" w:color="auto"/>
        <w:right w:val="none" w:sz="0" w:space="0" w:color="auto"/>
      </w:divBdr>
    </w:div>
    <w:div w:id="1120688827">
      <w:bodyDiv w:val="1"/>
      <w:marLeft w:val="0"/>
      <w:marRight w:val="0"/>
      <w:marTop w:val="0"/>
      <w:marBottom w:val="0"/>
      <w:divBdr>
        <w:top w:val="none" w:sz="0" w:space="0" w:color="auto"/>
        <w:left w:val="none" w:sz="0" w:space="0" w:color="auto"/>
        <w:bottom w:val="none" w:sz="0" w:space="0" w:color="auto"/>
        <w:right w:val="none" w:sz="0" w:space="0" w:color="auto"/>
      </w:divBdr>
    </w:div>
    <w:div w:id="1141383689">
      <w:bodyDiv w:val="1"/>
      <w:marLeft w:val="0"/>
      <w:marRight w:val="0"/>
      <w:marTop w:val="0"/>
      <w:marBottom w:val="0"/>
      <w:divBdr>
        <w:top w:val="none" w:sz="0" w:space="0" w:color="auto"/>
        <w:left w:val="none" w:sz="0" w:space="0" w:color="auto"/>
        <w:bottom w:val="none" w:sz="0" w:space="0" w:color="auto"/>
        <w:right w:val="none" w:sz="0" w:space="0" w:color="auto"/>
      </w:divBdr>
    </w:div>
    <w:div w:id="1163813951">
      <w:bodyDiv w:val="1"/>
      <w:marLeft w:val="0"/>
      <w:marRight w:val="0"/>
      <w:marTop w:val="0"/>
      <w:marBottom w:val="0"/>
      <w:divBdr>
        <w:top w:val="none" w:sz="0" w:space="0" w:color="auto"/>
        <w:left w:val="none" w:sz="0" w:space="0" w:color="auto"/>
        <w:bottom w:val="none" w:sz="0" w:space="0" w:color="auto"/>
        <w:right w:val="none" w:sz="0" w:space="0" w:color="auto"/>
      </w:divBdr>
    </w:div>
    <w:div w:id="1171993810">
      <w:bodyDiv w:val="1"/>
      <w:marLeft w:val="0"/>
      <w:marRight w:val="0"/>
      <w:marTop w:val="0"/>
      <w:marBottom w:val="0"/>
      <w:divBdr>
        <w:top w:val="none" w:sz="0" w:space="0" w:color="auto"/>
        <w:left w:val="none" w:sz="0" w:space="0" w:color="auto"/>
        <w:bottom w:val="none" w:sz="0" w:space="0" w:color="auto"/>
        <w:right w:val="none" w:sz="0" w:space="0" w:color="auto"/>
      </w:divBdr>
    </w:div>
    <w:div w:id="1175462422">
      <w:bodyDiv w:val="1"/>
      <w:marLeft w:val="0"/>
      <w:marRight w:val="0"/>
      <w:marTop w:val="0"/>
      <w:marBottom w:val="0"/>
      <w:divBdr>
        <w:top w:val="none" w:sz="0" w:space="0" w:color="auto"/>
        <w:left w:val="none" w:sz="0" w:space="0" w:color="auto"/>
        <w:bottom w:val="none" w:sz="0" w:space="0" w:color="auto"/>
        <w:right w:val="none" w:sz="0" w:space="0" w:color="auto"/>
      </w:divBdr>
    </w:div>
    <w:div w:id="1181554852">
      <w:bodyDiv w:val="1"/>
      <w:marLeft w:val="0"/>
      <w:marRight w:val="0"/>
      <w:marTop w:val="0"/>
      <w:marBottom w:val="0"/>
      <w:divBdr>
        <w:top w:val="none" w:sz="0" w:space="0" w:color="auto"/>
        <w:left w:val="none" w:sz="0" w:space="0" w:color="auto"/>
        <w:bottom w:val="none" w:sz="0" w:space="0" w:color="auto"/>
        <w:right w:val="none" w:sz="0" w:space="0" w:color="auto"/>
      </w:divBdr>
    </w:div>
    <w:div w:id="1204557889">
      <w:bodyDiv w:val="1"/>
      <w:marLeft w:val="0"/>
      <w:marRight w:val="0"/>
      <w:marTop w:val="0"/>
      <w:marBottom w:val="0"/>
      <w:divBdr>
        <w:top w:val="none" w:sz="0" w:space="0" w:color="auto"/>
        <w:left w:val="none" w:sz="0" w:space="0" w:color="auto"/>
        <w:bottom w:val="none" w:sz="0" w:space="0" w:color="auto"/>
        <w:right w:val="none" w:sz="0" w:space="0" w:color="auto"/>
      </w:divBdr>
    </w:div>
    <w:div w:id="1244487960">
      <w:bodyDiv w:val="1"/>
      <w:marLeft w:val="0"/>
      <w:marRight w:val="0"/>
      <w:marTop w:val="0"/>
      <w:marBottom w:val="0"/>
      <w:divBdr>
        <w:top w:val="none" w:sz="0" w:space="0" w:color="auto"/>
        <w:left w:val="none" w:sz="0" w:space="0" w:color="auto"/>
        <w:bottom w:val="none" w:sz="0" w:space="0" w:color="auto"/>
        <w:right w:val="none" w:sz="0" w:space="0" w:color="auto"/>
      </w:divBdr>
    </w:div>
    <w:div w:id="1246259954">
      <w:bodyDiv w:val="1"/>
      <w:marLeft w:val="0"/>
      <w:marRight w:val="0"/>
      <w:marTop w:val="0"/>
      <w:marBottom w:val="0"/>
      <w:divBdr>
        <w:top w:val="none" w:sz="0" w:space="0" w:color="auto"/>
        <w:left w:val="none" w:sz="0" w:space="0" w:color="auto"/>
        <w:bottom w:val="none" w:sz="0" w:space="0" w:color="auto"/>
        <w:right w:val="none" w:sz="0" w:space="0" w:color="auto"/>
      </w:divBdr>
    </w:div>
    <w:div w:id="1254242463">
      <w:bodyDiv w:val="1"/>
      <w:marLeft w:val="0"/>
      <w:marRight w:val="0"/>
      <w:marTop w:val="0"/>
      <w:marBottom w:val="0"/>
      <w:divBdr>
        <w:top w:val="none" w:sz="0" w:space="0" w:color="auto"/>
        <w:left w:val="none" w:sz="0" w:space="0" w:color="auto"/>
        <w:bottom w:val="none" w:sz="0" w:space="0" w:color="auto"/>
        <w:right w:val="none" w:sz="0" w:space="0" w:color="auto"/>
      </w:divBdr>
    </w:div>
    <w:div w:id="1283996770">
      <w:bodyDiv w:val="1"/>
      <w:marLeft w:val="0"/>
      <w:marRight w:val="0"/>
      <w:marTop w:val="0"/>
      <w:marBottom w:val="0"/>
      <w:divBdr>
        <w:top w:val="none" w:sz="0" w:space="0" w:color="auto"/>
        <w:left w:val="none" w:sz="0" w:space="0" w:color="auto"/>
        <w:bottom w:val="none" w:sz="0" w:space="0" w:color="auto"/>
        <w:right w:val="none" w:sz="0" w:space="0" w:color="auto"/>
      </w:divBdr>
    </w:div>
    <w:div w:id="1289973482">
      <w:bodyDiv w:val="1"/>
      <w:marLeft w:val="0"/>
      <w:marRight w:val="0"/>
      <w:marTop w:val="0"/>
      <w:marBottom w:val="0"/>
      <w:divBdr>
        <w:top w:val="none" w:sz="0" w:space="0" w:color="auto"/>
        <w:left w:val="none" w:sz="0" w:space="0" w:color="auto"/>
        <w:bottom w:val="none" w:sz="0" w:space="0" w:color="auto"/>
        <w:right w:val="none" w:sz="0" w:space="0" w:color="auto"/>
      </w:divBdr>
    </w:div>
    <w:div w:id="1312908415">
      <w:bodyDiv w:val="1"/>
      <w:marLeft w:val="0"/>
      <w:marRight w:val="0"/>
      <w:marTop w:val="0"/>
      <w:marBottom w:val="0"/>
      <w:divBdr>
        <w:top w:val="none" w:sz="0" w:space="0" w:color="auto"/>
        <w:left w:val="none" w:sz="0" w:space="0" w:color="auto"/>
        <w:bottom w:val="none" w:sz="0" w:space="0" w:color="auto"/>
        <w:right w:val="none" w:sz="0" w:space="0" w:color="auto"/>
      </w:divBdr>
    </w:div>
    <w:div w:id="1326711007">
      <w:bodyDiv w:val="1"/>
      <w:marLeft w:val="0"/>
      <w:marRight w:val="0"/>
      <w:marTop w:val="0"/>
      <w:marBottom w:val="0"/>
      <w:divBdr>
        <w:top w:val="none" w:sz="0" w:space="0" w:color="auto"/>
        <w:left w:val="none" w:sz="0" w:space="0" w:color="auto"/>
        <w:bottom w:val="none" w:sz="0" w:space="0" w:color="auto"/>
        <w:right w:val="none" w:sz="0" w:space="0" w:color="auto"/>
      </w:divBdr>
    </w:div>
    <w:div w:id="1327787378">
      <w:bodyDiv w:val="1"/>
      <w:marLeft w:val="0"/>
      <w:marRight w:val="0"/>
      <w:marTop w:val="0"/>
      <w:marBottom w:val="0"/>
      <w:divBdr>
        <w:top w:val="none" w:sz="0" w:space="0" w:color="auto"/>
        <w:left w:val="none" w:sz="0" w:space="0" w:color="auto"/>
        <w:bottom w:val="none" w:sz="0" w:space="0" w:color="auto"/>
        <w:right w:val="none" w:sz="0" w:space="0" w:color="auto"/>
      </w:divBdr>
    </w:div>
    <w:div w:id="1354305068">
      <w:bodyDiv w:val="1"/>
      <w:marLeft w:val="0"/>
      <w:marRight w:val="0"/>
      <w:marTop w:val="0"/>
      <w:marBottom w:val="0"/>
      <w:divBdr>
        <w:top w:val="none" w:sz="0" w:space="0" w:color="auto"/>
        <w:left w:val="none" w:sz="0" w:space="0" w:color="auto"/>
        <w:bottom w:val="none" w:sz="0" w:space="0" w:color="auto"/>
        <w:right w:val="none" w:sz="0" w:space="0" w:color="auto"/>
      </w:divBdr>
    </w:div>
    <w:div w:id="1405683468">
      <w:bodyDiv w:val="1"/>
      <w:marLeft w:val="0"/>
      <w:marRight w:val="0"/>
      <w:marTop w:val="0"/>
      <w:marBottom w:val="0"/>
      <w:divBdr>
        <w:top w:val="none" w:sz="0" w:space="0" w:color="auto"/>
        <w:left w:val="none" w:sz="0" w:space="0" w:color="auto"/>
        <w:bottom w:val="none" w:sz="0" w:space="0" w:color="auto"/>
        <w:right w:val="none" w:sz="0" w:space="0" w:color="auto"/>
      </w:divBdr>
    </w:div>
    <w:div w:id="1443918677">
      <w:bodyDiv w:val="1"/>
      <w:marLeft w:val="0"/>
      <w:marRight w:val="0"/>
      <w:marTop w:val="0"/>
      <w:marBottom w:val="0"/>
      <w:divBdr>
        <w:top w:val="none" w:sz="0" w:space="0" w:color="auto"/>
        <w:left w:val="none" w:sz="0" w:space="0" w:color="auto"/>
        <w:bottom w:val="none" w:sz="0" w:space="0" w:color="auto"/>
        <w:right w:val="none" w:sz="0" w:space="0" w:color="auto"/>
      </w:divBdr>
    </w:div>
    <w:div w:id="1445078047">
      <w:bodyDiv w:val="1"/>
      <w:marLeft w:val="0"/>
      <w:marRight w:val="0"/>
      <w:marTop w:val="0"/>
      <w:marBottom w:val="0"/>
      <w:divBdr>
        <w:top w:val="none" w:sz="0" w:space="0" w:color="auto"/>
        <w:left w:val="none" w:sz="0" w:space="0" w:color="auto"/>
        <w:bottom w:val="none" w:sz="0" w:space="0" w:color="auto"/>
        <w:right w:val="none" w:sz="0" w:space="0" w:color="auto"/>
      </w:divBdr>
    </w:div>
    <w:div w:id="1464272527">
      <w:bodyDiv w:val="1"/>
      <w:marLeft w:val="0"/>
      <w:marRight w:val="0"/>
      <w:marTop w:val="0"/>
      <w:marBottom w:val="0"/>
      <w:divBdr>
        <w:top w:val="none" w:sz="0" w:space="0" w:color="auto"/>
        <w:left w:val="none" w:sz="0" w:space="0" w:color="auto"/>
        <w:bottom w:val="none" w:sz="0" w:space="0" w:color="auto"/>
        <w:right w:val="none" w:sz="0" w:space="0" w:color="auto"/>
      </w:divBdr>
    </w:div>
    <w:div w:id="1469740826">
      <w:bodyDiv w:val="1"/>
      <w:marLeft w:val="0"/>
      <w:marRight w:val="0"/>
      <w:marTop w:val="0"/>
      <w:marBottom w:val="0"/>
      <w:divBdr>
        <w:top w:val="none" w:sz="0" w:space="0" w:color="auto"/>
        <w:left w:val="none" w:sz="0" w:space="0" w:color="auto"/>
        <w:bottom w:val="none" w:sz="0" w:space="0" w:color="auto"/>
        <w:right w:val="none" w:sz="0" w:space="0" w:color="auto"/>
      </w:divBdr>
    </w:div>
    <w:div w:id="1491485377">
      <w:bodyDiv w:val="1"/>
      <w:marLeft w:val="0"/>
      <w:marRight w:val="0"/>
      <w:marTop w:val="0"/>
      <w:marBottom w:val="0"/>
      <w:divBdr>
        <w:top w:val="none" w:sz="0" w:space="0" w:color="auto"/>
        <w:left w:val="none" w:sz="0" w:space="0" w:color="auto"/>
        <w:bottom w:val="none" w:sz="0" w:space="0" w:color="auto"/>
        <w:right w:val="none" w:sz="0" w:space="0" w:color="auto"/>
      </w:divBdr>
    </w:div>
    <w:div w:id="1506745476">
      <w:bodyDiv w:val="1"/>
      <w:marLeft w:val="0"/>
      <w:marRight w:val="0"/>
      <w:marTop w:val="0"/>
      <w:marBottom w:val="0"/>
      <w:divBdr>
        <w:top w:val="none" w:sz="0" w:space="0" w:color="auto"/>
        <w:left w:val="none" w:sz="0" w:space="0" w:color="auto"/>
        <w:bottom w:val="none" w:sz="0" w:space="0" w:color="auto"/>
        <w:right w:val="none" w:sz="0" w:space="0" w:color="auto"/>
      </w:divBdr>
    </w:div>
    <w:div w:id="1534420710">
      <w:bodyDiv w:val="1"/>
      <w:marLeft w:val="0"/>
      <w:marRight w:val="0"/>
      <w:marTop w:val="0"/>
      <w:marBottom w:val="0"/>
      <w:divBdr>
        <w:top w:val="none" w:sz="0" w:space="0" w:color="auto"/>
        <w:left w:val="none" w:sz="0" w:space="0" w:color="auto"/>
        <w:bottom w:val="none" w:sz="0" w:space="0" w:color="auto"/>
        <w:right w:val="none" w:sz="0" w:space="0" w:color="auto"/>
      </w:divBdr>
    </w:div>
    <w:div w:id="1544250608">
      <w:bodyDiv w:val="1"/>
      <w:marLeft w:val="0"/>
      <w:marRight w:val="0"/>
      <w:marTop w:val="0"/>
      <w:marBottom w:val="0"/>
      <w:divBdr>
        <w:top w:val="none" w:sz="0" w:space="0" w:color="auto"/>
        <w:left w:val="none" w:sz="0" w:space="0" w:color="auto"/>
        <w:bottom w:val="none" w:sz="0" w:space="0" w:color="auto"/>
        <w:right w:val="none" w:sz="0" w:space="0" w:color="auto"/>
      </w:divBdr>
    </w:div>
    <w:div w:id="1564759716">
      <w:bodyDiv w:val="1"/>
      <w:marLeft w:val="0"/>
      <w:marRight w:val="0"/>
      <w:marTop w:val="0"/>
      <w:marBottom w:val="0"/>
      <w:divBdr>
        <w:top w:val="none" w:sz="0" w:space="0" w:color="auto"/>
        <w:left w:val="none" w:sz="0" w:space="0" w:color="auto"/>
        <w:bottom w:val="none" w:sz="0" w:space="0" w:color="auto"/>
        <w:right w:val="none" w:sz="0" w:space="0" w:color="auto"/>
      </w:divBdr>
    </w:div>
    <w:div w:id="1567033365">
      <w:bodyDiv w:val="1"/>
      <w:marLeft w:val="0"/>
      <w:marRight w:val="0"/>
      <w:marTop w:val="0"/>
      <w:marBottom w:val="0"/>
      <w:divBdr>
        <w:top w:val="none" w:sz="0" w:space="0" w:color="auto"/>
        <w:left w:val="none" w:sz="0" w:space="0" w:color="auto"/>
        <w:bottom w:val="none" w:sz="0" w:space="0" w:color="auto"/>
        <w:right w:val="none" w:sz="0" w:space="0" w:color="auto"/>
      </w:divBdr>
    </w:div>
    <w:div w:id="1569149733">
      <w:bodyDiv w:val="1"/>
      <w:marLeft w:val="0"/>
      <w:marRight w:val="0"/>
      <w:marTop w:val="0"/>
      <w:marBottom w:val="0"/>
      <w:divBdr>
        <w:top w:val="none" w:sz="0" w:space="0" w:color="auto"/>
        <w:left w:val="none" w:sz="0" w:space="0" w:color="auto"/>
        <w:bottom w:val="none" w:sz="0" w:space="0" w:color="auto"/>
        <w:right w:val="none" w:sz="0" w:space="0" w:color="auto"/>
      </w:divBdr>
    </w:div>
    <w:div w:id="1573542411">
      <w:bodyDiv w:val="1"/>
      <w:marLeft w:val="0"/>
      <w:marRight w:val="0"/>
      <w:marTop w:val="0"/>
      <w:marBottom w:val="0"/>
      <w:divBdr>
        <w:top w:val="none" w:sz="0" w:space="0" w:color="auto"/>
        <w:left w:val="none" w:sz="0" w:space="0" w:color="auto"/>
        <w:bottom w:val="none" w:sz="0" w:space="0" w:color="auto"/>
        <w:right w:val="none" w:sz="0" w:space="0" w:color="auto"/>
      </w:divBdr>
    </w:div>
    <w:div w:id="1584333639">
      <w:bodyDiv w:val="1"/>
      <w:marLeft w:val="0"/>
      <w:marRight w:val="0"/>
      <w:marTop w:val="0"/>
      <w:marBottom w:val="0"/>
      <w:divBdr>
        <w:top w:val="none" w:sz="0" w:space="0" w:color="auto"/>
        <w:left w:val="none" w:sz="0" w:space="0" w:color="auto"/>
        <w:bottom w:val="none" w:sz="0" w:space="0" w:color="auto"/>
        <w:right w:val="none" w:sz="0" w:space="0" w:color="auto"/>
      </w:divBdr>
    </w:div>
    <w:div w:id="1606958609">
      <w:bodyDiv w:val="1"/>
      <w:marLeft w:val="0"/>
      <w:marRight w:val="0"/>
      <w:marTop w:val="0"/>
      <w:marBottom w:val="0"/>
      <w:divBdr>
        <w:top w:val="none" w:sz="0" w:space="0" w:color="auto"/>
        <w:left w:val="none" w:sz="0" w:space="0" w:color="auto"/>
        <w:bottom w:val="none" w:sz="0" w:space="0" w:color="auto"/>
        <w:right w:val="none" w:sz="0" w:space="0" w:color="auto"/>
      </w:divBdr>
    </w:div>
    <w:div w:id="1629629109">
      <w:bodyDiv w:val="1"/>
      <w:marLeft w:val="0"/>
      <w:marRight w:val="0"/>
      <w:marTop w:val="0"/>
      <w:marBottom w:val="0"/>
      <w:divBdr>
        <w:top w:val="none" w:sz="0" w:space="0" w:color="auto"/>
        <w:left w:val="none" w:sz="0" w:space="0" w:color="auto"/>
        <w:bottom w:val="none" w:sz="0" w:space="0" w:color="auto"/>
        <w:right w:val="none" w:sz="0" w:space="0" w:color="auto"/>
      </w:divBdr>
    </w:div>
    <w:div w:id="1643731557">
      <w:bodyDiv w:val="1"/>
      <w:marLeft w:val="0"/>
      <w:marRight w:val="0"/>
      <w:marTop w:val="0"/>
      <w:marBottom w:val="0"/>
      <w:divBdr>
        <w:top w:val="none" w:sz="0" w:space="0" w:color="auto"/>
        <w:left w:val="none" w:sz="0" w:space="0" w:color="auto"/>
        <w:bottom w:val="none" w:sz="0" w:space="0" w:color="auto"/>
        <w:right w:val="none" w:sz="0" w:space="0" w:color="auto"/>
      </w:divBdr>
    </w:div>
    <w:div w:id="1674138207">
      <w:bodyDiv w:val="1"/>
      <w:marLeft w:val="0"/>
      <w:marRight w:val="0"/>
      <w:marTop w:val="0"/>
      <w:marBottom w:val="0"/>
      <w:divBdr>
        <w:top w:val="none" w:sz="0" w:space="0" w:color="auto"/>
        <w:left w:val="none" w:sz="0" w:space="0" w:color="auto"/>
        <w:bottom w:val="none" w:sz="0" w:space="0" w:color="auto"/>
        <w:right w:val="none" w:sz="0" w:space="0" w:color="auto"/>
      </w:divBdr>
    </w:div>
    <w:div w:id="1677733798">
      <w:bodyDiv w:val="1"/>
      <w:marLeft w:val="0"/>
      <w:marRight w:val="0"/>
      <w:marTop w:val="0"/>
      <w:marBottom w:val="0"/>
      <w:divBdr>
        <w:top w:val="none" w:sz="0" w:space="0" w:color="auto"/>
        <w:left w:val="none" w:sz="0" w:space="0" w:color="auto"/>
        <w:bottom w:val="none" w:sz="0" w:space="0" w:color="auto"/>
        <w:right w:val="none" w:sz="0" w:space="0" w:color="auto"/>
      </w:divBdr>
    </w:div>
    <w:div w:id="1687246797">
      <w:bodyDiv w:val="1"/>
      <w:marLeft w:val="0"/>
      <w:marRight w:val="0"/>
      <w:marTop w:val="0"/>
      <w:marBottom w:val="0"/>
      <w:divBdr>
        <w:top w:val="none" w:sz="0" w:space="0" w:color="auto"/>
        <w:left w:val="none" w:sz="0" w:space="0" w:color="auto"/>
        <w:bottom w:val="none" w:sz="0" w:space="0" w:color="auto"/>
        <w:right w:val="none" w:sz="0" w:space="0" w:color="auto"/>
      </w:divBdr>
    </w:div>
    <w:div w:id="1690639840">
      <w:bodyDiv w:val="1"/>
      <w:marLeft w:val="0"/>
      <w:marRight w:val="0"/>
      <w:marTop w:val="0"/>
      <w:marBottom w:val="0"/>
      <w:divBdr>
        <w:top w:val="none" w:sz="0" w:space="0" w:color="auto"/>
        <w:left w:val="none" w:sz="0" w:space="0" w:color="auto"/>
        <w:bottom w:val="none" w:sz="0" w:space="0" w:color="auto"/>
        <w:right w:val="none" w:sz="0" w:space="0" w:color="auto"/>
      </w:divBdr>
    </w:div>
    <w:div w:id="1694265426">
      <w:bodyDiv w:val="1"/>
      <w:marLeft w:val="0"/>
      <w:marRight w:val="0"/>
      <w:marTop w:val="0"/>
      <w:marBottom w:val="0"/>
      <w:divBdr>
        <w:top w:val="none" w:sz="0" w:space="0" w:color="auto"/>
        <w:left w:val="none" w:sz="0" w:space="0" w:color="auto"/>
        <w:bottom w:val="none" w:sz="0" w:space="0" w:color="auto"/>
        <w:right w:val="none" w:sz="0" w:space="0" w:color="auto"/>
      </w:divBdr>
    </w:div>
    <w:div w:id="1699315596">
      <w:bodyDiv w:val="1"/>
      <w:marLeft w:val="0"/>
      <w:marRight w:val="0"/>
      <w:marTop w:val="0"/>
      <w:marBottom w:val="0"/>
      <w:divBdr>
        <w:top w:val="none" w:sz="0" w:space="0" w:color="auto"/>
        <w:left w:val="none" w:sz="0" w:space="0" w:color="auto"/>
        <w:bottom w:val="none" w:sz="0" w:space="0" w:color="auto"/>
        <w:right w:val="none" w:sz="0" w:space="0" w:color="auto"/>
      </w:divBdr>
    </w:div>
    <w:div w:id="1703748097">
      <w:bodyDiv w:val="1"/>
      <w:marLeft w:val="0"/>
      <w:marRight w:val="0"/>
      <w:marTop w:val="0"/>
      <w:marBottom w:val="0"/>
      <w:divBdr>
        <w:top w:val="none" w:sz="0" w:space="0" w:color="auto"/>
        <w:left w:val="none" w:sz="0" w:space="0" w:color="auto"/>
        <w:bottom w:val="none" w:sz="0" w:space="0" w:color="auto"/>
        <w:right w:val="none" w:sz="0" w:space="0" w:color="auto"/>
      </w:divBdr>
    </w:div>
    <w:div w:id="1755317584">
      <w:bodyDiv w:val="1"/>
      <w:marLeft w:val="0"/>
      <w:marRight w:val="0"/>
      <w:marTop w:val="0"/>
      <w:marBottom w:val="0"/>
      <w:divBdr>
        <w:top w:val="none" w:sz="0" w:space="0" w:color="auto"/>
        <w:left w:val="none" w:sz="0" w:space="0" w:color="auto"/>
        <w:bottom w:val="none" w:sz="0" w:space="0" w:color="auto"/>
        <w:right w:val="none" w:sz="0" w:space="0" w:color="auto"/>
      </w:divBdr>
    </w:div>
    <w:div w:id="1761489657">
      <w:bodyDiv w:val="1"/>
      <w:marLeft w:val="0"/>
      <w:marRight w:val="0"/>
      <w:marTop w:val="0"/>
      <w:marBottom w:val="0"/>
      <w:divBdr>
        <w:top w:val="none" w:sz="0" w:space="0" w:color="auto"/>
        <w:left w:val="none" w:sz="0" w:space="0" w:color="auto"/>
        <w:bottom w:val="none" w:sz="0" w:space="0" w:color="auto"/>
        <w:right w:val="none" w:sz="0" w:space="0" w:color="auto"/>
      </w:divBdr>
    </w:div>
    <w:div w:id="1775443617">
      <w:bodyDiv w:val="1"/>
      <w:marLeft w:val="0"/>
      <w:marRight w:val="0"/>
      <w:marTop w:val="0"/>
      <w:marBottom w:val="0"/>
      <w:divBdr>
        <w:top w:val="none" w:sz="0" w:space="0" w:color="auto"/>
        <w:left w:val="none" w:sz="0" w:space="0" w:color="auto"/>
        <w:bottom w:val="none" w:sz="0" w:space="0" w:color="auto"/>
        <w:right w:val="none" w:sz="0" w:space="0" w:color="auto"/>
      </w:divBdr>
    </w:div>
    <w:div w:id="1787962554">
      <w:bodyDiv w:val="1"/>
      <w:marLeft w:val="0"/>
      <w:marRight w:val="0"/>
      <w:marTop w:val="0"/>
      <w:marBottom w:val="0"/>
      <w:divBdr>
        <w:top w:val="none" w:sz="0" w:space="0" w:color="auto"/>
        <w:left w:val="none" w:sz="0" w:space="0" w:color="auto"/>
        <w:bottom w:val="none" w:sz="0" w:space="0" w:color="auto"/>
        <w:right w:val="none" w:sz="0" w:space="0" w:color="auto"/>
      </w:divBdr>
    </w:div>
    <w:div w:id="1791434162">
      <w:bodyDiv w:val="1"/>
      <w:marLeft w:val="0"/>
      <w:marRight w:val="0"/>
      <w:marTop w:val="0"/>
      <w:marBottom w:val="0"/>
      <w:divBdr>
        <w:top w:val="none" w:sz="0" w:space="0" w:color="auto"/>
        <w:left w:val="none" w:sz="0" w:space="0" w:color="auto"/>
        <w:bottom w:val="none" w:sz="0" w:space="0" w:color="auto"/>
        <w:right w:val="none" w:sz="0" w:space="0" w:color="auto"/>
      </w:divBdr>
    </w:div>
    <w:div w:id="1819957851">
      <w:bodyDiv w:val="1"/>
      <w:marLeft w:val="0"/>
      <w:marRight w:val="0"/>
      <w:marTop w:val="0"/>
      <w:marBottom w:val="0"/>
      <w:divBdr>
        <w:top w:val="none" w:sz="0" w:space="0" w:color="auto"/>
        <w:left w:val="none" w:sz="0" w:space="0" w:color="auto"/>
        <w:bottom w:val="none" w:sz="0" w:space="0" w:color="auto"/>
        <w:right w:val="none" w:sz="0" w:space="0" w:color="auto"/>
      </w:divBdr>
    </w:div>
    <w:div w:id="1833065762">
      <w:bodyDiv w:val="1"/>
      <w:marLeft w:val="0"/>
      <w:marRight w:val="0"/>
      <w:marTop w:val="0"/>
      <w:marBottom w:val="0"/>
      <w:divBdr>
        <w:top w:val="none" w:sz="0" w:space="0" w:color="auto"/>
        <w:left w:val="none" w:sz="0" w:space="0" w:color="auto"/>
        <w:bottom w:val="none" w:sz="0" w:space="0" w:color="auto"/>
        <w:right w:val="none" w:sz="0" w:space="0" w:color="auto"/>
      </w:divBdr>
    </w:div>
    <w:div w:id="1843426541">
      <w:bodyDiv w:val="1"/>
      <w:marLeft w:val="0"/>
      <w:marRight w:val="0"/>
      <w:marTop w:val="0"/>
      <w:marBottom w:val="0"/>
      <w:divBdr>
        <w:top w:val="none" w:sz="0" w:space="0" w:color="auto"/>
        <w:left w:val="none" w:sz="0" w:space="0" w:color="auto"/>
        <w:bottom w:val="none" w:sz="0" w:space="0" w:color="auto"/>
        <w:right w:val="none" w:sz="0" w:space="0" w:color="auto"/>
      </w:divBdr>
    </w:div>
    <w:div w:id="1858151508">
      <w:bodyDiv w:val="1"/>
      <w:marLeft w:val="0"/>
      <w:marRight w:val="0"/>
      <w:marTop w:val="0"/>
      <w:marBottom w:val="0"/>
      <w:divBdr>
        <w:top w:val="none" w:sz="0" w:space="0" w:color="auto"/>
        <w:left w:val="none" w:sz="0" w:space="0" w:color="auto"/>
        <w:bottom w:val="none" w:sz="0" w:space="0" w:color="auto"/>
        <w:right w:val="none" w:sz="0" w:space="0" w:color="auto"/>
      </w:divBdr>
    </w:div>
    <w:div w:id="1910579014">
      <w:bodyDiv w:val="1"/>
      <w:marLeft w:val="0"/>
      <w:marRight w:val="0"/>
      <w:marTop w:val="0"/>
      <w:marBottom w:val="0"/>
      <w:divBdr>
        <w:top w:val="none" w:sz="0" w:space="0" w:color="auto"/>
        <w:left w:val="none" w:sz="0" w:space="0" w:color="auto"/>
        <w:bottom w:val="none" w:sz="0" w:space="0" w:color="auto"/>
        <w:right w:val="none" w:sz="0" w:space="0" w:color="auto"/>
      </w:divBdr>
    </w:div>
    <w:div w:id="1936746047">
      <w:bodyDiv w:val="1"/>
      <w:marLeft w:val="0"/>
      <w:marRight w:val="0"/>
      <w:marTop w:val="0"/>
      <w:marBottom w:val="0"/>
      <w:divBdr>
        <w:top w:val="none" w:sz="0" w:space="0" w:color="auto"/>
        <w:left w:val="none" w:sz="0" w:space="0" w:color="auto"/>
        <w:bottom w:val="none" w:sz="0" w:space="0" w:color="auto"/>
        <w:right w:val="none" w:sz="0" w:space="0" w:color="auto"/>
      </w:divBdr>
    </w:div>
    <w:div w:id="1945185325">
      <w:bodyDiv w:val="1"/>
      <w:marLeft w:val="0"/>
      <w:marRight w:val="0"/>
      <w:marTop w:val="0"/>
      <w:marBottom w:val="0"/>
      <w:divBdr>
        <w:top w:val="none" w:sz="0" w:space="0" w:color="auto"/>
        <w:left w:val="none" w:sz="0" w:space="0" w:color="auto"/>
        <w:bottom w:val="none" w:sz="0" w:space="0" w:color="auto"/>
        <w:right w:val="none" w:sz="0" w:space="0" w:color="auto"/>
      </w:divBdr>
    </w:div>
    <w:div w:id="1995911312">
      <w:bodyDiv w:val="1"/>
      <w:marLeft w:val="0"/>
      <w:marRight w:val="0"/>
      <w:marTop w:val="0"/>
      <w:marBottom w:val="0"/>
      <w:divBdr>
        <w:top w:val="none" w:sz="0" w:space="0" w:color="auto"/>
        <w:left w:val="none" w:sz="0" w:space="0" w:color="auto"/>
        <w:bottom w:val="none" w:sz="0" w:space="0" w:color="auto"/>
        <w:right w:val="none" w:sz="0" w:space="0" w:color="auto"/>
      </w:divBdr>
    </w:div>
    <w:div w:id="2019697290">
      <w:bodyDiv w:val="1"/>
      <w:marLeft w:val="0"/>
      <w:marRight w:val="0"/>
      <w:marTop w:val="0"/>
      <w:marBottom w:val="0"/>
      <w:divBdr>
        <w:top w:val="none" w:sz="0" w:space="0" w:color="auto"/>
        <w:left w:val="none" w:sz="0" w:space="0" w:color="auto"/>
        <w:bottom w:val="none" w:sz="0" w:space="0" w:color="auto"/>
        <w:right w:val="none" w:sz="0" w:space="0" w:color="auto"/>
      </w:divBdr>
    </w:div>
    <w:div w:id="2032148799">
      <w:bodyDiv w:val="1"/>
      <w:marLeft w:val="0"/>
      <w:marRight w:val="0"/>
      <w:marTop w:val="0"/>
      <w:marBottom w:val="0"/>
      <w:divBdr>
        <w:top w:val="none" w:sz="0" w:space="0" w:color="auto"/>
        <w:left w:val="none" w:sz="0" w:space="0" w:color="auto"/>
        <w:bottom w:val="none" w:sz="0" w:space="0" w:color="auto"/>
        <w:right w:val="none" w:sz="0" w:space="0" w:color="auto"/>
      </w:divBdr>
    </w:div>
    <w:div w:id="2046245759">
      <w:bodyDiv w:val="1"/>
      <w:marLeft w:val="0"/>
      <w:marRight w:val="0"/>
      <w:marTop w:val="0"/>
      <w:marBottom w:val="0"/>
      <w:divBdr>
        <w:top w:val="none" w:sz="0" w:space="0" w:color="auto"/>
        <w:left w:val="none" w:sz="0" w:space="0" w:color="auto"/>
        <w:bottom w:val="none" w:sz="0" w:space="0" w:color="auto"/>
        <w:right w:val="none" w:sz="0" w:space="0" w:color="auto"/>
      </w:divBdr>
    </w:div>
    <w:div w:id="2063015181">
      <w:bodyDiv w:val="1"/>
      <w:marLeft w:val="0"/>
      <w:marRight w:val="0"/>
      <w:marTop w:val="0"/>
      <w:marBottom w:val="0"/>
      <w:divBdr>
        <w:top w:val="none" w:sz="0" w:space="0" w:color="auto"/>
        <w:left w:val="none" w:sz="0" w:space="0" w:color="auto"/>
        <w:bottom w:val="none" w:sz="0" w:space="0" w:color="auto"/>
        <w:right w:val="none" w:sz="0" w:space="0" w:color="auto"/>
      </w:divBdr>
    </w:div>
    <w:div w:id="211786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EB54E53953924FA3868D276F38EAB8" ma:contentTypeVersion="13" ma:contentTypeDescription="Create a new document." ma:contentTypeScope="" ma:versionID="02376e97963fc9a56b93d049949f5d7b">
  <xsd:schema xmlns:xsd="http://www.w3.org/2001/XMLSchema" xmlns:xs="http://www.w3.org/2001/XMLSchema" xmlns:p="http://schemas.microsoft.com/office/2006/metadata/properties" xmlns:ns3="33bbbb99-5b70-42d1-bc8e-e6fc14a5d2c8" xmlns:ns4="c5db4c1c-dc6a-43da-a797-8143d14b7105" targetNamespace="http://schemas.microsoft.com/office/2006/metadata/properties" ma:root="true" ma:fieldsID="b0d92bc699b3230a796ca3f6e5e0317a" ns3:_="" ns4:_="">
    <xsd:import namespace="33bbbb99-5b70-42d1-bc8e-e6fc14a5d2c8"/>
    <xsd:import namespace="c5db4c1c-dc6a-43da-a797-8143d14b7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bbb99-5b70-42d1-bc8e-e6fc14a5d2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4c1c-dc6a-43da-a797-8143d14b7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D3E01-7ECE-4EFB-8546-8CD2A5EFBEAA}">
  <ds:schemaRefs>
    <ds:schemaRef ds:uri="http://schemas.microsoft.com/sharepoint/v3/contenttype/forms"/>
  </ds:schemaRefs>
</ds:datastoreItem>
</file>

<file path=customXml/itemProps2.xml><?xml version="1.0" encoding="utf-8"?>
<ds:datastoreItem xmlns:ds="http://schemas.openxmlformats.org/officeDocument/2006/customXml" ds:itemID="{75EACA22-7325-4D86-B4ED-DB54EC907E94}">
  <ds:schemaRefs>
    <ds:schemaRef ds:uri="http://schemas.openxmlformats.org/officeDocument/2006/bibliography"/>
  </ds:schemaRefs>
</ds:datastoreItem>
</file>

<file path=customXml/itemProps3.xml><?xml version="1.0" encoding="utf-8"?>
<ds:datastoreItem xmlns:ds="http://schemas.openxmlformats.org/officeDocument/2006/customXml" ds:itemID="{54DDEE62-E80F-4667-B740-7CEBE34FDC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C8AFE0-7BD7-469C-B47B-CAD556CD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bbb99-5b70-42d1-bc8e-e6fc14a5d2c8"/>
    <ds:schemaRef ds:uri="c5db4c1c-dc6a-43da-a797-8143d14b7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 for 28 November 2006-11-28</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28 November 2006-11-28</dc:title>
  <dc:subject/>
  <dc:creator>Ptribe</dc:creator>
  <cp:keywords/>
  <cp:lastModifiedBy>Cristy Gresswell-Nunn</cp:lastModifiedBy>
  <cp:revision>7</cp:revision>
  <cp:lastPrinted>2020-02-21T14:40:00Z</cp:lastPrinted>
  <dcterms:created xsi:type="dcterms:W3CDTF">2024-05-08T15:07:00Z</dcterms:created>
  <dcterms:modified xsi:type="dcterms:W3CDTF">2024-05-09T08:47:00Z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0x010100B5EB54E53953924FA3868D276F38EAB8</vt:lpwstr>
  </property>
</Properties>
</file>